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D30" w:rsidRPr="00B428E1" w:rsidRDefault="00B428E1" w:rsidP="00B428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  <w:r w:rsidRPr="00B428E1">
        <w:rPr>
          <w:b/>
          <w:caps/>
        </w:rPr>
        <w:t>аннотация</w:t>
      </w:r>
    </w:p>
    <w:p w:rsidR="00E32D30" w:rsidRPr="00B428E1" w:rsidRDefault="00B428E1" w:rsidP="00B428E1">
      <w:pPr>
        <w:shd w:val="clear" w:color="auto" w:fill="FFFFFF"/>
        <w:jc w:val="center"/>
        <w:rPr>
          <w:b/>
          <w:color w:val="000000"/>
        </w:rPr>
      </w:pPr>
      <w:r w:rsidRPr="00B428E1">
        <w:rPr>
          <w:b/>
        </w:rPr>
        <w:t xml:space="preserve">К РАБОЧЕЙ ПРОГРАММЕ </w:t>
      </w:r>
      <w:r w:rsidR="00E32D30" w:rsidRPr="00B428E1">
        <w:rPr>
          <w:b/>
        </w:rPr>
        <w:t>УЧЕБНОГО ПРЕДМЕТА</w:t>
      </w:r>
    </w:p>
    <w:p w:rsidR="00E32D30" w:rsidRPr="00B428E1" w:rsidRDefault="00E32D30" w:rsidP="00B428E1">
      <w:pPr>
        <w:pStyle w:val="aa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B428E1">
        <w:rPr>
          <w:rFonts w:ascii="Times New Roman" w:hAnsi="Times New Roman"/>
          <w:b/>
          <w:sz w:val="24"/>
          <w:szCs w:val="24"/>
          <w:lang w:val="ru-RU"/>
        </w:rPr>
        <w:t>ОДБ.01 РУССКИЙ ЯЗЫК</w:t>
      </w:r>
    </w:p>
    <w:p w:rsidR="00E32D30" w:rsidRPr="00B428E1" w:rsidRDefault="00E32D30" w:rsidP="00B428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E32D30" w:rsidRPr="00B428E1" w:rsidRDefault="00E32D30" w:rsidP="00B428E1">
      <w:pPr>
        <w:widowControl/>
        <w:autoSpaceDE/>
        <w:adjustRightInd/>
        <w:jc w:val="center"/>
        <w:rPr>
          <w:b/>
        </w:rPr>
      </w:pPr>
      <w:r w:rsidRPr="00B428E1">
        <w:rPr>
          <w:b/>
        </w:rPr>
        <w:t>1.  ПАСПОРТ</w:t>
      </w:r>
      <w:r w:rsidR="00B428E1" w:rsidRPr="00B428E1">
        <w:rPr>
          <w:b/>
        </w:rPr>
        <w:t xml:space="preserve"> РАБОЧЕЙ </w:t>
      </w:r>
      <w:r w:rsidRPr="00B428E1">
        <w:rPr>
          <w:b/>
        </w:rPr>
        <w:t>ПРОГРАММЫ УЧЕБНОГО ПРЕДМЕТА</w:t>
      </w:r>
    </w:p>
    <w:p w:rsidR="00E32D30" w:rsidRPr="00B428E1" w:rsidRDefault="00E32D30" w:rsidP="00B428E1">
      <w:pPr>
        <w:jc w:val="both"/>
      </w:pPr>
      <w:r w:rsidRPr="00B428E1">
        <w:rPr>
          <w:b/>
        </w:rPr>
        <w:t>1.1. Область применения программы</w:t>
      </w:r>
    </w:p>
    <w:p w:rsidR="00E32D30" w:rsidRPr="00B428E1" w:rsidRDefault="00E32D30" w:rsidP="00B428E1">
      <w:pPr>
        <w:overflowPunct w:val="0"/>
        <w:ind w:firstLine="283"/>
        <w:jc w:val="both"/>
      </w:pPr>
      <w:r w:rsidRPr="00B428E1">
        <w:t>Программа общеобразовате</w:t>
      </w:r>
      <w:r w:rsidR="00B428E1" w:rsidRPr="00B428E1">
        <w:t>льного учебного предмета ОДБ. 01</w:t>
      </w:r>
      <w:r w:rsidR="00664D76">
        <w:t xml:space="preserve"> </w:t>
      </w:r>
      <w:r w:rsidRPr="00B428E1">
        <w:t>«Русский язык» 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служащих, специалистов среднего звена.</w:t>
      </w:r>
    </w:p>
    <w:p w:rsidR="00E32D30" w:rsidRPr="00B428E1" w:rsidRDefault="00E32D30" w:rsidP="00B428E1">
      <w:pPr>
        <w:jc w:val="both"/>
      </w:pPr>
    </w:p>
    <w:p w:rsidR="00E32D30" w:rsidRPr="00B428E1" w:rsidRDefault="00E32D30" w:rsidP="00B428E1">
      <w:pPr>
        <w:overflowPunct w:val="0"/>
        <w:ind w:firstLine="283"/>
        <w:jc w:val="both"/>
      </w:pPr>
      <w:r w:rsidRPr="00B428E1">
        <w:t xml:space="preserve">Рабочая программа учебного предмета разработана в соответствии  с требованиями Федерального государственного образовательного стандарта </w:t>
      </w:r>
      <w:r w:rsidRPr="00B428E1">
        <w:rPr>
          <w:bCs/>
        </w:rPr>
        <w:t>среднего (полного) общего образования</w:t>
      </w:r>
      <w:r w:rsidRPr="00B428E1">
        <w:rPr>
          <w:iCs/>
        </w:rPr>
        <w:t xml:space="preserve">. </w:t>
      </w:r>
      <w:r w:rsidRPr="00B428E1">
        <w:t xml:space="preserve">Приказ Министерства образования и науки РФ от 17 мая 2012 г. N 413"Об утверждении федерального государственного образовательного стандарта среднего общего образования" </w:t>
      </w:r>
      <w:r w:rsidRPr="00B428E1">
        <w:rPr>
          <w:bCs/>
        </w:rPr>
        <w:t>с изменениями и дополнениями от:</w:t>
      </w:r>
      <w:r w:rsidRPr="00B428E1">
        <w:t xml:space="preserve">29 декабря 2014 г., на основании примерной программы общеобразовательной дисциплины «Русский язык и литература. Литература» для  профессиональных образовательных организаций, рекомендованной ФГАУ «ФИРО»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(протокол № 3 от 21июля 2015 г);  с изменениями и дополнениями 31 декабря 2015 пр.1578;  изменениями и дополнениями от 29 июня 2017 г.   пр.  №613;  </w:t>
      </w:r>
      <w:proofErr w:type="gramStart"/>
      <w:r w:rsidRPr="00B428E1">
        <w:t>утверждена</w:t>
      </w:r>
      <w:proofErr w:type="gramEnd"/>
      <w:r w:rsidRPr="00B428E1">
        <w:t xml:space="preserve"> приказом № 158-П/А  по ГАПОУ СО «ВТК»  01.09.2017 года.</w:t>
      </w:r>
    </w:p>
    <w:p w:rsidR="00B428E1" w:rsidRPr="00B428E1" w:rsidRDefault="00B428E1" w:rsidP="00B428E1">
      <w:pPr>
        <w:overflowPunct w:val="0"/>
        <w:ind w:firstLine="283"/>
        <w:jc w:val="both"/>
      </w:pPr>
    </w:p>
    <w:p w:rsidR="00E32D30" w:rsidRPr="00B428E1" w:rsidRDefault="00E32D30" w:rsidP="00B428E1">
      <w:pPr>
        <w:pStyle w:val="aa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428E1">
        <w:rPr>
          <w:rFonts w:ascii="Times New Roman" w:hAnsi="Times New Roman"/>
          <w:b/>
          <w:sz w:val="24"/>
          <w:szCs w:val="24"/>
          <w:lang w:val="ru-RU"/>
        </w:rPr>
        <w:t xml:space="preserve">1.2. Место предмета  в структуре программы подготовки </w:t>
      </w:r>
      <w:r w:rsidR="00B428E1" w:rsidRPr="00B428E1">
        <w:rPr>
          <w:rFonts w:ascii="Times New Roman" w:hAnsi="Times New Roman"/>
          <w:b/>
          <w:sz w:val="24"/>
          <w:szCs w:val="24"/>
          <w:lang w:val="ru-RU"/>
        </w:rPr>
        <w:t>квалифицированных рабочих, служащих</w:t>
      </w:r>
      <w:r w:rsidRPr="00B428E1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Pr="00B428E1">
        <w:rPr>
          <w:rFonts w:ascii="Times New Roman" w:hAnsi="Times New Roman"/>
          <w:sz w:val="24"/>
          <w:szCs w:val="24"/>
          <w:lang w:val="ru-RU"/>
        </w:rPr>
        <w:t>дисциплина входит в цикл общеобразовательных дисциплин</w:t>
      </w:r>
      <w:r w:rsidRPr="00B428E1">
        <w:rPr>
          <w:rStyle w:val="FontStyle43"/>
          <w:sz w:val="24"/>
          <w:szCs w:val="24"/>
          <w:lang w:val="ru-RU"/>
        </w:rPr>
        <w:t>.</w:t>
      </w:r>
    </w:p>
    <w:p w:rsidR="00E32D30" w:rsidRPr="00B428E1" w:rsidRDefault="00E32D30" w:rsidP="00B428E1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32D30" w:rsidRPr="00B428E1" w:rsidRDefault="00E32D30" w:rsidP="00B428E1">
      <w:pPr>
        <w:pStyle w:val="aa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428E1">
        <w:rPr>
          <w:rFonts w:ascii="Times New Roman" w:hAnsi="Times New Roman"/>
          <w:b/>
          <w:sz w:val="24"/>
          <w:szCs w:val="24"/>
          <w:lang w:val="ru-RU"/>
        </w:rPr>
        <w:t>1.3 Цели и задачи учебного предмета  - требования к результатам освоения дисциплины</w:t>
      </w:r>
    </w:p>
    <w:p w:rsidR="00E32D30" w:rsidRPr="00B428E1" w:rsidRDefault="00E32D30" w:rsidP="00664D76">
      <w:pPr>
        <w:pStyle w:val="aa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B428E1">
        <w:rPr>
          <w:rFonts w:ascii="Times New Roman" w:hAnsi="Times New Roman"/>
          <w:sz w:val="24"/>
          <w:szCs w:val="24"/>
          <w:lang w:val="ru-RU"/>
        </w:rPr>
        <w:t>Рабочая  программа  учебного предмета  «Русский язык»  ориентирована  на достижение следующих целей:</w:t>
      </w:r>
    </w:p>
    <w:p w:rsidR="00E32D30" w:rsidRPr="00B428E1" w:rsidRDefault="00E32D30" w:rsidP="00B428E1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B428E1">
        <w:rPr>
          <w:rFonts w:ascii="Times New Roman" w:hAnsi="Times New Roman"/>
          <w:sz w:val="24"/>
          <w:szCs w:val="24"/>
          <w:lang w:val="ru-RU"/>
        </w:rPr>
        <w:t xml:space="preserve">- совершенствование </w:t>
      </w:r>
      <w:proofErr w:type="spellStart"/>
      <w:r w:rsidRPr="00B428E1">
        <w:rPr>
          <w:rFonts w:ascii="Times New Roman" w:hAnsi="Times New Roman"/>
          <w:sz w:val="24"/>
          <w:szCs w:val="24"/>
          <w:lang w:val="ru-RU"/>
        </w:rPr>
        <w:t>общеучебных</w:t>
      </w:r>
      <w:proofErr w:type="spellEnd"/>
      <w:r w:rsidRPr="00B428E1">
        <w:rPr>
          <w:rFonts w:ascii="Times New Roman" w:hAnsi="Times New Roman"/>
          <w:sz w:val="24"/>
          <w:szCs w:val="24"/>
          <w:lang w:val="ru-RU"/>
        </w:rPr>
        <w:t xml:space="preserve"> умений и навыков обучаемых: языковых, речемыслительных, орфографических, пунктуационных, стилистических; </w:t>
      </w:r>
    </w:p>
    <w:p w:rsidR="00E32D30" w:rsidRPr="00B428E1" w:rsidRDefault="00E32D30" w:rsidP="00B428E1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B428E1">
        <w:rPr>
          <w:rFonts w:ascii="Times New Roman" w:hAnsi="Times New Roman"/>
          <w:sz w:val="24"/>
          <w:szCs w:val="24"/>
          <w:lang w:val="ru-RU"/>
        </w:rPr>
        <w:t xml:space="preserve">- формирование функциональной грамотности и всех видов компетенций (языковой, лингвистической (языковедческой), коммуникативной, </w:t>
      </w:r>
      <w:proofErr w:type="spellStart"/>
      <w:r w:rsidRPr="00B428E1">
        <w:rPr>
          <w:rFonts w:ascii="Times New Roman" w:hAnsi="Times New Roman"/>
          <w:sz w:val="24"/>
          <w:szCs w:val="24"/>
          <w:lang w:val="ru-RU"/>
        </w:rPr>
        <w:t>культуроведческой</w:t>
      </w:r>
      <w:proofErr w:type="spellEnd"/>
      <w:r w:rsidRPr="00B428E1">
        <w:rPr>
          <w:rFonts w:ascii="Times New Roman" w:hAnsi="Times New Roman"/>
          <w:sz w:val="24"/>
          <w:szCs w:val="24"/>
          <w:lang w:val="ru-RU"/>
        </w:rPr>
        <w:t xml:space="preserve">); </w:t>
      </w:r>
    </w:p>
    <w:p w:rsidR="00E32D30" w:rsidRPr="00B428E1" w:rsidRDefault="00E32D30" w:rsidP="00B428E1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B428E1">
        <w:rPr>
          <w:rFonts w:ascii="Times New Roman" w:hAnsi="Times New Roman"/>
          <w:sz w:val="24"/>
          <w:szCs w:val="24"/>
          <w:lang w:val="ru-RU"/>
        </w:rPr>
        <w:t xml:space="preserve">- 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 </w:t>
      </w:r>
    </w:p>
    <w:p w:rsidR="00E32D30" w:rsidRPr="00B428E1" w:rsidRDefault="00E32D30" w:rsidP="00B428E1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B428E1">
        <w:rPr>
          <w:rFonts w:ascii="Times New Roman" w:hAnsi="Times New Roman"/>
          <w:sz w:val="24"/>
          <w:szCs w:val="24"/>
          <w:lang w:val="ru-RU"/>
        </w:rPr>
        <w:t xml:space="preserve">- дальнейшее развитие и совершенствование 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навыков. </w:t>
      </w:r>
    </w:p>
    <w:p w:rsidR="00E32D30" w:rsidRPr="00B428E1" w:rsidRDefault="00E32D30" w:rsidP="00B428E1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B428E1">
        <w:rPr>
          <w:rFonts w:ascii="Times New Roman" w:hAnsi="Times New Roman"/>
          <w:sz w:val="24"/>
          <w:szCs w:val="24"/>
          <w:lang w:val="ru-RU"/>
        </w:rPr>
        <w:t xml:space="preserve">   Освоение содержания учебной дисциплины «Русский язык» обеспечивает достижение студентами следующих </w:t>
      </w:r>
      <w:r w:rsidRPr="00B428E1">
        <w:rPr>
          <w:rFonts w:ascii="Times New Roman" w:hAnsi="Times New Roman"/>
          <w:b/>
          <w:bCs/>
          <w:sz w:val="24"/>
          <w:szCs w:val="24"/>
          <w:lang w:val="ru-RU"/>
        </w:rPr>
        <w:t>результатов:</w:t>
      </w:r>
    </w:p>
    <w:p w:rsidR="00E32D30" w:rsidRPr="00B428E1" w:rsidRDefault="00E32D30" w:rsidP="00B428E1">
      <w:pPr>
        <w:pStyle w:val="aa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</w:pPr>
      <w:r w:rsidRPr="00B428E1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личностных</w:t>
      </w:r>
      <w:r w:rsidRPr="00B428E1">
        <w:rPr>
          <w:rFonts w:ascii="Times New Roman" w:hAnsi="Times New Roman"/>
          <w:b/>
          <w:bCs/>
          <w:sz w:val="24"/>
          <w:szCs w:val="24"/>
          <w:lang w:val="ru-RU"/>
        </w:rPr>
        <w:t>:</w:t>
      </w:r>
      <w:r w:rsidRPr="00B428E1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 xml:space="preserve"> </w:t>
      </w:r>
    </w:p>
    <w:p w:rsidR="00E32D30" w:rsidRPr="00B428E1" w:rsidRDefault="00E32D30" w:rsidP="00B428E1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B428E1">
        <w:rPr>
          <w:rFonts w:ascii="Times New Roman" w:hAnsi="Times New Roman"/>
          <w:sz w:val="24"/>
          <w:szCs w:val="24"/>
          <w:lang w:val="ru-RU"/>
        </w:rPr>
        <w:t xml:space="preserve">- 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 </w:t>
      </w:r>
    </w:p>
    <w:p w:rsidR="00E32D30" w:rsidRPr="00B428E1" w:rsidRDefault="00E32D30" w:rsidP="00B428E1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B428E1">
        <w:rPr>
          <w:rFonts w:ascii="Times New Roman" w:hAnsi="Times New Roman"/>
          <w:sz w:val="24"/>
          <w:szCs w:val="24"/>
          <w:lang w:val="ru-RU"/>
        </w:rPr>
        <w:t xml:space="preserve">  - понимание роли родного языка как основы успешной социализации личности; </w:t>
      </w:r>
    </w:p>
    <w:p w:rsidR="00E32D30" w:rsidRPr="00B428E1" w:rsidRDefault="00E32D30" w:rsidP="00B428E1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B428E1">
        <w:rPr>
          <w:rFonts w:ascii="Times New Roman" w:hAnsi="Times New Roman"/>
          <w:sz w:val="24"/>
          <w:szCs w:val="24"/>
          <w:lang w:val="ru-RU"/>
        </w:rPr>
        <w:lastRenderedPageBreak/>
        <w:t xml:space="preserve"> - осознание эстетической ценности, потребности сохранить чистоту  русского языка как явления национальной культуры;</w:t>
      </w:r>
    </w:p>
    <w:p w:rsidR="00E32D30" w:rsidRPr="00B428E1" w:rsidRDefault="00E32D30" w:rsidP="00B428E1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B428E1">
        <w:rPr>
          <w:rFonts w:ascii="Times New Roman" w:hAnsi="Times New Roman"/>
          <w:sz w:val="24"/>
          <w:szCs w:val="24"/>
          <w:lang w:val="ru-RU"/>
        </w:rPr>
        <w:t xml:space="preserve">- 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E32D30" w:rsidRPr="00B428E1" w:rsidRDefault="00E32D30" w:rsidP="00B428E1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B428E1">
        <w:rPr>
          <w:rFonts w:ascii="Times New Roman" w:hAnsi="Times New Roman"/>
          <w:sz w:val="24"/>
          <w:szCs w:val="24"/>
          <w:lang w:val="ru-RU"/>
        </w:rPr>
        <w:t xml:space="preserve">- 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 </w:t>
      </w:r>
    </w:p>
    <w:p w:rsidR="00E32D30" w:rsidRPr="00B428E1" w:rsidRDefault="00E32D30" w:rsidP="00B428E1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B428E1">
        <w:rPr>
          <w:rFonts w:ascii="Times New Roman" w:hAnsi="Times New Roman"/>
          <w:sz w:val="24"/>
          <w:szCs w:val="24"/>
          <w:lang w:val="ru-RU"/>
        </w:rPr>
        <w:t xml:space="preserve">- готовность и способность к самостоятельной, творческой и ответственной деятельности; </w:t>
      </w:r>
    </w:p>
    <w:p w:rsidR="00E32D30" w:rsidRPr="00B428E1" w:rsidRDefault="00E32D30" w:rsidP="00B428E1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B428E1">
        <w:rPr>
          <w:rFonts w:ascii="Times New Roman" w:hAnsi="Times New Roman"/>
          <w:sz w:val="24"/>
          <w:szCs w:val="24"/>
          <w:lang w:val="ru-RU"/>
        </w:rPr>
        <w:t xml:space="preserve">- способность к самооценке на основе наблюдения за собственной речью, потребность  речевого самосовершенствования; </w:t>
      </w:r>
    </w:p>
    <w:p w:rsidR="00E32D30" w:rsidRPr="00B428E1" w:rsidRDefault="00E32D30" w:rsidP="00B428E1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B428E1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метапредметных</w:t>
      </w:r>
      <w:proofErr w:type="spellEnd"/>
      <w:r w:rsidRPr="00B428E1">
        <w:rPr>
          <w:rFonts w:ascii="Times New Roman" w:hAnsi="Times New Roman"/>
          <w:b/>
          <w:bCs/>
          <w:sz w:val="24"/>
          <w:szCs w:val="24"/>
          <w:lang w:val="ru-RU"/>
        </w:rPr>
        <w:t>:</w:t>
      </w:r>
      <w:r w:rsidRPr="00B428E1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 xml:space="preserve"> </w:t>
      </w:r>
    </w:p>
    <w:p w:rsidR="00E32D30" w:rsidRPr="00B428E1" w:rsidRDefault="00E32D30" w:rsidP="00B428E1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B428E1">
        <w:rPr>
          <w:rFonts w:ascii="Times New Roman" w:hAnsi="Times New Roman"/>
          <w:sz w:val="24"/>
          <w:szCs w:val="24"/>
          <w:lang w:val="ru-RU"/>
        </w:rPr>
        <w:t xml:space="preserve">- владение всеми видами речевой деятельности: </w:t>
      </w:r>
      <w:proofErr w:type="spellStart"/>
      <w:r w:rsidRPr="00B428E1">
        <w:rPr>
          <w:rFonts w:ascii="Times New Roman" w:hAnsi="Times New Roman"/>
          <w:sz w:val="24"/>
          <w:szCs w:val="24"/>
          <w:lang w:val="ru-RU"/>
        </w:rPr>
        <w:t>аудированием</w:t>
      </w:r>
      <w:proofErr w:type="spellEnd"/>
      <w:r w:rsidRPr="00B428E1">
        <w:rPr>
          <w:rFonts w:ascii="Times New Roman" w:hAnsi="Times New Roman"/>
          <w:sz w:val="24"/>
          <w:szCs w:val="24"/>
          <w:lang w:val="ru-RU"/>
        </w:rPr>
        <w:t xml:space="preserve">, чтением (пониманием), говорением, письмом; </w:t>
      </w:r>
    </w:p>
    <w:p w:rsidR="00E32D30" w:rsidRPr="00B428E1" w:rsidRDefault="00E32D30" w:rsidP="00B428E1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B428E1">
        <w:rPr>
          <w:rFonts w:ascii="Times New Roman" w:hAnsi="Times New Roman"/>
          <w:sz w:val="24"/>
          <w:szCs w:val="24"/>
          <w:lang w:val="ru-RU"/>
        </w:rPr>
        <w:t xml:space="preserve">- 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</w:t>
      </w:r>
      <w:proofErr w:type="spellStart"/>
      <w:r w:rsidRPr="00B428E1">
        <w:rPr>
          <w:rFonts w:ascii="Times New Roman" w:hAnsi="Times New Roman"/>
          <w:sz w:val="24"/>
          <w:szCs w:val="24"/>
          <w:lang w:val="ru-RU"/>
        </w:rPr>
        <w:t>межпредметном</w:t>
      </w:r>
      <w:proofErr w:type="spellEnd"/>
      <w:r w:rsidRPr="00B428E1">
        <w:rPr>
          <w:rFonts w:ascii="Times New Roman" w:hAnsi="Times New Roman"/>
          <w:sz w:val="24"/>
          <w:szCs w:val="24"/>
          <w:lang w:val="ru-RU"/>
        </w:rPr>
        <w:t xml:space="preserve"> уровне; </w:t>
      </w:r>
    </w:p>
    <w:p w:rsidR="00E32D30" w:rsidRPr="00B428E1" w:rsidRDefault="00E32D30" w:rsidP="00B428E1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B428E1">
        <w:rPr>
          <w:rFonts w:ascii="Times New Roman" w:hAnsi="Times New Roman"/>
          <w:sz w:val="24"/>
          <w:szCs w:val="24"/>
          <w:lang w:val="ru-RU"/>
        </w:rPr>
        <w:t xml:space="preserve">- 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 </w:t>
      </w:r>
    </w:p>
    <w:p w:rsidR="00E32D30" w:rsidRPr="00B428E1" w:rsidRDefault="00E32D30" w:rsidP="00B428E1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B428E1">
        <w:rPr>
          <w:rFonts w:ascii="Times New Roman" w:hAnsi="Times New Roman"/>
          <w:sz w:val="24"/>
          <w:szCs w:val="24"/>
          <w:lang w:val="ru-RU"/>
        </w:rPr>
        <w:t xml:space="preserve">- овладение нормами речевого поведения в различных ситуациях межличностного и межкультурного общения; </w:t>
      </w:r>
    </w:p>
    <w:p w:rsidR="00E32D30" w:rsidRPr="00B428E1" w:rsidRDefault="00E32D30" w:rsidP="00B428E1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B428E1">
        <w:rPr>
          <w:rFonts w:ascii="Times New Roman" w:hAnsi="Times New Roman"/>
          <w:sz w:val="24"/>
          <w:szCs w:val="24"/>
          <w:lang w:val="ru-RU"/>
        </w:rPr>
        <w:t xml:space="preserve">-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E32D30" w:rsidRPr="00B428E1" w:rsidRDefault="00E32D30" w:rsidP="00B428E1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B428E1">
        <w:rPr>
          <w:rFonts w:ascii="Times New Roman" w:hAnsi="Times New Roman"/>
          <w:sz w:val="24"/>
          <w:szCs w:val="24"/>
          <w:lang w:val="ru-RU"/>
        </w:rPr>
        <w:t xml:space="preserve">- 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языка; </w:t>
      </w:r>
    </w:p>
    <w:p w:rsidR="00E32D30" w:rsidRPr="00B428E1" w:rsidRDefault="00E32D30" w:rsidP="00B428E1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B428E1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предметных</w:t>
      </w:r>
      <w:r w:rsidRPr="00B428E1">
        <w:rPr>
          <w:rFonts w:ascii="Times New Roman" w:hAnsi="Times New Roman"/>
          <w:b/>
          <w:bCs/>
          <w:sz w:val="24"/>
          <w:szCs w:val="24"/>
          <w:lang w:val="ru-RU"/>
        </w:rPr>
        <w:t>:</w:t>
      </w:r>
      <w:r w:rsidRPr="00B428E1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 xml:space="preserve"> </w:t>
      </w:r>
    </w:p>
    <w:p w:rsidR="00E32D30" w:rsidRPr="00B428E1" w:rsidRDefault="00E32D30" w:rsidP="00B428E1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B428E1">
        <w:rPr>
          <w:rFonts w:ascii="Times New Roman" w:hAnsi="Times New Roman"/>
          <w:sz w:val="24"/>
          <w:szCs w:val="24"/>
          <w:lang w:val="ru-RU"/>
        </w:rPr>
        <w:t xml:space="preserve">- </w:t>
      </w:r>
      <w:proofErr w:type="spellStart"/>
      <w:r w:rsidRPr="00B428E1">
        <w:rPr>
          <w:rFonts w:ascii="Times New Roman" w:hAnsi="Times New Roman"/>
          <w:sz w:val="24"/>
          <w:szCs w:val="24"/>
          <w:lang w:val="ru-RU"/>
        </w:rPr>
        <w:t>сформированность</w:t>
      </w:r>
      <w:proofErr w:type="spellEnd"/>
      <w:r w:rsidRPr="00B428E1">
        <w:rPr>
          <w:rFonts w:ascii="Times New Roman" w:hAnsi="Times New Roman"/>
          <w:sz w:val="24"/>
          <w:szCs w:val="24"/>
          <w:lang w:val="ru-RU"/>
        </w:rPr>
        <w:t xml:space="preserve"> понятий о нормах русского литературного языка и применение знаний о них в речевой практике; </w:t>
      </w:r>
    </w:p>
    <w:p w:rsidR="00E32D30" w:rsidRPr="00B428E1" w:rsidRDefault="00E32D30" w:rsidP="00B428E1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B428E1">
        <w:rPr>
          <w:rFonts w:ascii="Times New Roman" w:hAnsi="Times New Roman"/>
          <w:sz w:val="24"/>
          <w:szCs w:val="24"/>
          <w:lang w:val="ru-RU"/>
        </w:rPr>
        <w:t xml:space="preserve">- </w:t>
      </w:r>
      <w:proofErr w:type="spellStart"/>
      <w:r w:rsidRPr="00B428E1">
        <w:rPr>
          <w:rFonts w:ascii="Times New Roman" w:hAnsi="Times New Roman"/>
          <w:sz w:val="24"/>
          <w:szCs w:val="24"/>
          <w:lang w:val="ru-RU"/>
        </w:rPr>
        <w:t>сформированность</w:t>
      </w:r>
      <w:proofErr w:type="spellEnd"/>
      <w:r w:rsidRPr="00B428E1">
        <w:rPr>
          <w:rFonts w:ascii="Times New Roman" w:hAnsi="Times New Roman"/>
          <w:sz w:val="24"/>
          <w:szCs w:val="24"/>
          <w:lang w:val="ru-RU"/>
        </w:rPr>
        <w:t xml:space="preserve"> 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 </w:t>
      </w:r>
      <w:proofErr w:type="gramEnd"/>
    </w:p>
    <w:p w:rsidR="00E32D30" w:rsidRPr="00B428E1" w:rsidRDefault="00E32D30" w:rsidP="00B428E1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B428E1">
        <w:rPr>
          <w:rFonts w:ascii="Times New Roman" w:hAnsi="Times New Roman"/>
          <w:sz w:val="24"/>
          <w:szCs w:val="24"/>
          <w:lang w:val="ru-RU"/>
        </w:rPr>
        <w:t xml:space="preserve">- владение навыками самоанализа и самооценки на основе наблюдений за собственной речью; </w:t>
      </w:r>
    </w:p>
    <w:p w:rsidR="00E32D30" w:rsidRPr="00B428E1" w:rsidRDefault="00E32D30" w:rsidP="00B428E1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B428E1">
        <w:rPr>
          <w:rFonts w:ascii="Times New Roman" w:hAnsi="Times New Roman"/>
          <w:sz w:val="24"/>
          <w:szCs w:val="24"/>
          <w:lang w:val="ru-RU"/>
        </w:rPr>
        <w:t xml:space="preserve">- владение умением анализировать текст с точки зрения наличия в нем явной и скрытой, основной и второстепенной информации; </w:t>
      </w:r>
    </w:p>
    <w:p w:rsidR="00E32D30" w:rsidRPr="00B428E1" w:rsidRDefault="00E32D30" w:rsidP="00B428E1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B428E1">
        <w:rPr>
          <w:rFonts w:ascii="Times New Roman" w:hAnsi="Times New Roman"/>
          <w:sz w:val="24"/>
          <w:szCs w:val="24"/>
          <w:lang w:val="ru-RU"/>
        </w:rPr>
        <w:t xml:space="preserve">- владение умением представлять тексты в виде тезисов, конспектов, аннотаций, рефератов, сочинений различных жанров; </w:t>
      </w:r>
    </w:p>
    <w:p w:rsidR="00E32D30" w:rsidRPr="00B428E1" w:rsidRDefault="00E32D30" w:rsidP="00B428E1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B428E1">
        <w:rPr>
          <w:rFonts w:ascii="Times New Roman" w:hAnsi="Times New Roman"/>
          <w:sz w:val="24"/>
          <w:szCs w:val="24"/>
          <w:lang w:val="ru-RU"/>
        </w:rPr>
        <w:t xml:space="preserve">- </w:t>
      </w:r>
      <w:proofErr w:type="spellStart"/>
      <w:r w:rsidRPr="00B428E1">
        <w:rPr>
          <w:rFonts w:ascii="Times New Roman" w:hAnsi="Times New Roman"/>
          <w:sz w:val="24"/>
          <w:szCs w:val="24"/>
          <w:lang w:val="ru-RU"/>
        </w:rPr>
        <w:t>сформированность</w:t>
      </w:r>
      <w:proofErr w:type="spellEnd"/>
      <w:r w:rsidRPr="00B428E1">
        <w:rPr>
          <w:rFonts w:ascii="Times New Roman" w:hAnsi="Times New Roman"/>
          <w:sz w:val="24"/>
          <w:szCs w:val="24"/>
          <w:lang w:val="ru-RU"/>
        </w:rPr>
        <w:t xml:space="preserve"> представлений об изобразительно-выразительных возможностях русского языка; </w:t>
      </w:r>
    </w:p>
    <w:p w:rsidR="00E32D30" w:rsidRPr="00B428E1" w:rsidRDefault="00E32D30" w:rsidP="00B428E1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B428E1">
        <w:rPr>
          <w:rFonts w:ascii="Times New Roman" w:hAnsi="Times New Roman"/>
          <w:sz w:val="24"/>
          <w:szCs w:val="24"/>
          <w:lang w:val="ru-RU"/>
        </w:rPr>
        <w:t xml:space="preserve">- </w:t>
      </w:r>
      <w:proofErr w:type="spellStart"/>
      <w:r w:rsidRPr="00B428E1">
        <w:rPr>
          <w:rFonts w:ascii="Times New Roman" w:hAnsi="Times New Roman"/>
          <w:sz w:val="24"/>
          <w:szCs w:val="24"/>
          <w:lang w:val="ru-RU"/>
        </w:rPr>
        <w:t>сформированность</w:t>
      </w:r>
      <w:proofErr w:type="spellEnd"/>
      <w:r w:rsidRPr="00B428E1">
        <w:rPr>
          <w:rFonts w:ascii="Times New Roman" w:hAnsi="Times New Roman"/>
          <w:sz w:val="24"/>
          <w:szCs w:val="24"/>
          <w:lang w:val="ru-RU"/>
        </w:rPr>
        <w:t xml:space="preserve"> умений учитывать исторический, историко-культурный контекст и конте</w:t>
      </w:r>
      <w:proofErr w:type="gramStart"/>
      <w:r w:rsidRPr="00B428E1">
        <w:rPr>
          <w:rFonts w:ascii="Times New Roman" w:hAnsi="Times New Roman"/>
          <w:sz w:val="24"/>
          <w:szCs w:val="24"/>
          <w:lang w:val="ru-RU"/>
        </w:rPr>
        <w:t>кст тв</w:t>
      </w:r>
      <w:proofErr w:type="gramEnd"/>
      <w:r w:rsidRPr="00B428E1">
        <w:rPr>
          <w:rFonts w:ascii="Times New Roman" w:hAnsi="Times New Roman"/>
          <w:sz w:val="24"/>
          <w:szCs w:val="24"/>
          <w:lang w:val="ru-RU"/>
        </w:rPr>
        <w:t xml:space="preserve">орчества писателя в процессе анализа текста; </w:t>
      </w:r>
    </w:p>
    <w:p w:rsidR="00E32D30" w:rsidRPr="00B428E1" w:rsidRDefault="00E32D30" w:rsidP="00B428E1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B428E1">
        <w:rPr>
          <w:rFonts w:ascii="Times New Roman" w:hAnsi="Times New Roman"/>
          <w:sz w:val="24"/>
          <w:szCs w:val="24"/>
          <w:lang w:val="ru-RU"/>
        </w:rPr>
        <w:t xml:space="preserve">- способность выявлять в художественных текстах образы, темы и проблемы и выражать свое отношение к теме, проблеме текста в развернутых аргументированных устных и письменных высказываниях; </w:t>
      </w:r>
    </w:p>
    <w:p w:rsidR="00E32D30" w:rsidRPr="00B428E1" w:rsidRDefault="00E32D30" w:rsidP="00B428E1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B428E1">
        <w:rPr>
          <w:rFonts w:ascii="Times New Roman" w:hAnsi="Times New Roman"/>
          <w:sz w:val="24"/>
          <w:szCs w:val="24"/>
          <w:lang w:val="ru-RU"/>
        </w:rPr>
        <w:t xml:space="preserve">- владение навыками анализа текста с учетом их стилистической и жанрово-родовой специфики; осознание художественной картины жизни, созданной в литературном </w:t>
      </w:r>
      <w:r w:rsidRPr="00B428E1">
        <w:rPr>
          <w:rFonts w:ascii="Times New Roman" w:hAnsi="Times New Roman"/>
          <w:sz w:val="24"/>
          <w:szCs w:val="24"/>
          <w:lang w:val="ru-RU"/>
        </w:rPr>
        <w:lastRenderedPageBreak/>
        <w:t xml:space="preserve">произведении, в единстве эмоционального личностного восприятия и интеллектуального понимания; </w:t>
      </w:r>
    </w:p>
    <w:p w:rsidR="00E32D30" w:rsidRPr="00B428E1" w:rsidRDefault="00E32D30" w:rsidP="00B428E1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B428E1">
        <w:rPr>
          <w:rFonts w:ascii="Times New Roman" w:hAnsi="Times New Roman"/>
          <w:sz w:val="24"/>
          <w:szCs w:val="24"/>
          <w:lang w:val="ru-RU"/>
        </w:rPr>
        <w:t xml:space="preserve">- </w:t>
      </w:r>
      <w:proofErr w:type="spellStart"/>
      <w:r w:rsidRPr="00B428E1">
        <w:rPr>
          <w:rFonts w:ascii="Times New Roman" w:hAnsi="Times New Roman"/>
          <w:sz w:val="24"/>
          <w:szCs w:val="24"/>
          <w:lang w:val="ru-RU"/>
        </w:rPr>
        <w:t>сформированность</w:t>
      </w:r>
      <w:proofErr w:type="spellEnd"/>
      <w:r w:rsidRPr="00B428E1">
        <w:rPr>
          <w:rFonts w:ascii="Times New Roman" w:hAnsi="Times New Roman"/>
          <w:sz w:val="24"/>
          <w:szCs w:val="24"/>
          <w:lang w:val="ru-RU"/>
        </w:rPr>
        <w:t xml:space="preserve"> представлений о системе стилей языка художественной литературы. </w:t>
      </w:r>
    </w:p>
    <w:p w:rsidR="00E32D30" w:rsidRDefault="00E32D30" w:rsidP="00B428E1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32D30" w:rsidRPr="00B428E1" w:rsidRDefault="00E32D30" w:rsidP="00664D76">
      <w:pPr>
        <w:widowControl/>
        <w:numPr>
          <w:ilvl w:val="1"/>
          <w:numId w:val="1"/>
        </w:numPr>
        <w:tabs>
          <w:tab w:val="clear" w:pos="360"/>
          <w:tab w:val="num" w:pos="0"/>
        </w:tabs>
        <w:autoSpaceDE/>
        <w:adjustRightInd/>
        <w:jc w:val="both"/>
        <w:rPr>
          <w:b/>
        </w:rPr>
      </w:pPr>
      <w:r w:rsidRPr="00B428E1">
        <w:rPr>
          <w:b/>
        </w:rPr>
        <w:t>1.4 Количество часов на освоение</w:t>
      </w:r>
      <w:r w:rsidR="00B428E1" w:rsidRPr="00B428E1">
        <w:rPr>
          <w:b/>
        </w:rPr>
        <w:t xml:space="preserve"> рабочей</w:t>
      </w:r>
      <w:r w:rsidRPr="00B428E1">
        <w:rPr>
          <w:b/>
        </w:rPr>
        <w:t xml:space="preserve"> программы</w:t>
      </w:r>
      <w:r w:rsidR="00B428E1" w:rsidRPr="00B428E1">
        <w:rPr>
          <w:b/>
        </w:rPr>
        <w:t xml:space="preserve"> учебного</w:t>
      </w:r>
      <w:r w:rsidRPr="00B428E1">
        <w:rPr>
          <w:b/>
        </w:rPr>
        <w:t xml:space="preserve"> предмета:</w:t>
      </w:r>
    </w:p>
    <w:p w:rsidR="00E32D30" w:rsidRPr="00B428E1" w:rsidRDefault="00E32D30" w:rsidP="00B428E1">
      <w:pPr>
        <w:ind w:left="540"/>
        <w:jc w:val="both"/>
      </w:pPr>
      <w:r w:rsidRPr="00B428E1">
        <w:t>Учебным планом для данной дисциплины определено:</w:t>
      </w:r>
    </w:p>
    <w:p w:rsidR="001206FF" w:rsidRPr="00B428E1" w:rsidRDefault="001206FF" w:rsidP="00B428E1">
      <w:pPr>
        <w:ind w:left="540"/>
        <w:jc w:val="both"/>
        <w:rPr>
          <w:b/>
        </w:rPr>
      </w:pPr>
      <w:r w:rsidRPr="00B428E1">
        <w:t>- Объем образовательной нагрузки – 88 часов;</w:t>
      </w:r>
    </w:p>
    <w:p w:rsidR="00E32D30" w:rsidRDefault="001206FF" w:rsidP="00B428E1">
      <w:pPr>
        <w:ind w:firstLine="567"/>
        <w:jc w:val="both"/>
      </w:pPr>
      <w:r w:rsidRPr="00B428E1">
        <w:t xml:space="preserve">- всего учебных занятий - </w:t>
      </w:r>
      <w:r w:rsidR="00E32D30" w:rsidRPr="00B428E1">
        <w:t xml:space="preserve"> 78 часов.</w:t>
      </w:r>
    </w:p>
    <w:p w:rsidR="00E32D30" w:rsidRPr="00B428E1" w:rsidRDefault="00E32D30" w:rsidP="00B428E1">
      <w:pPr>
        <w:tabs>
          <w:tab w:val="left" w:pos="851"/>
          <w:tab w:val="left" w:pos="1134"/>
        </w:tabs>
        <w:jc w:val="both"/>
      </w:pPr>
    </w:p>
    <w:p w:rsidR="00E32D30" w:rsidRPr="00B428E1" w:rsidRDefault="00E32D30" w:rsidP="00664D76">
      <w:pPr>
        <w:pStyle w:val="aa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B428E1">
        <w:rPr>
          <w:rFonts w:ascii="Times New Roman" w:hAnsi="Times New Roman"/>
          <w:b/>
          <w:sz w:val="24"/>
          <w:szCs w:val="24"/>
          <w:lang w:val="ru-RU"/>
        </w:rPr>
        <w:t>2. СТРУКТУРА И СОДЕРЖАНИЕ УЧЕБНОГО ПРЕДМЕТА</w:t>
      </w:r>
    </w:p>
    <w:p w:rsidR="00E32D30" w:rsidRDefault="00E32D30" w:rsidP="00B428E1">
      <w:pPr>
        <w:pStyle w:val="aa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428E1">
        <w:rPr>
          <w:rFonts w:ascii="Times New Roman" w:hAnsi="Times New Roman"/>
          <w:b/>
          <w:sz w:val="24"/>
          <w:szCs w:val="24"/>
          <w:lang w:val="ru-RU"/>
        </w:rPr>
        <w:t>2.1 Объём учебной дисциплины и виды учебной работы</w:t>
      </w:r>
    </w:p>
    <w:p w:rsidR="00664D76" w:rsidRPr="00B428E1" w:rsidRDefault="00664D76" w:rsidP="00B428E1">
      <w:pPr>
        <w:pStyle w:val="aa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96"/>
        <w:gridCol w:w="2375"/>
      </w:tblGrid>
      <w:tr w:rsidR="00E32D30" w:rsidRPr="00B428E1" w:rsidTr="00921D8B">
        <w:tc>
          <w:tcPr>
            <w:tcW w:w="7196" w:type="dxa"/>
          </w:tcPr>
          <w:p w:rsidR="00E32D30" w:rsidRPr="00B428E1" w:rsidRDefault="00E32D30" w:rsidP="00B428E1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428E1">
              <w:rPr>
                <w:rFonts w:ascii="Times New Roman" w:hAnsi="Times New Roman"/>
                <w:b/>
                <w:sz w:val="24"/>
                <w:szCs w:val="24"/>
              </w:rPr>
              <w:t>Вид</w:t>
            </w:r>
            <w:proofErr w:type="spellEnd"/>
            <w:r w:rsidRPr="00B428E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B428E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428E1">
              <w:rPr>
                <w:rFonts w:ascii="Times New Roman" w:hAnsi="Times New Roman"/>
                <w:b/>
                <w:sz w:val="24"/>
                <w:szCs w:val="24"/>
              </w:rPr>
              <w:t>учебной</w:t>
            </w:r>
            <w:proofErr w:type="spellEnd"/>
            <w:r w:rsidRPr="00B428E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428E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428E1">
              <w:rPr>
                <w:rFonts w:ascii="Times New Roman" w:hAnsi="Times New Roman"/>
                <w:b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2375" w:type="dxa"/>
          </w:tcPr>
          <w:p w:rsidR="00E32D30" w:rsidRPr="00B428E1" w:rsidRDefault="00E32D30" w:rsidP="00B428E1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428E1">
              <w:rPr>
                <w:rFonts w:ascii="Times New Roman" w:hAnsi="Times New Roman"/>
                <w:b/>
                <w:sz w:val="24"/>
                <w:szCs w:val="24"/>
              </w:rPr>
              <w:t>Объём</w:t>
            </w:r>
            <w:proofErr w:type="spellEnd"/>
            <w:r w:rsidRPr="00B428E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428E1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  <w:proofErr w:type="spellEnd"/>
          </w:p>
        </w:tc>
      </w:tr>
      <w:tr w:rsidR="001206FF" w:rsidRPr="00B428E1" w:rsidTr="00921D8B">
        <w:tc>
          <w:tcPr>
            <w:tcW w:w="7196" w:type="dxa"/>
          </w:tcPr>
          <w:p w:rsidR="001206FF" w:rsidRPr="00B428E1" w:rsidRDefault="001206FF" w:rsidP="00B428E1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428E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Объем образовательной нагрузки</w:t>
            </w:r>
          </w:p>
        </w:tc>
        <w:tc>
          <w:tcPr>
            <w:tcW w:w="2375" w:type="dxa"/>
          </w:tcPr>
          <w:p w:rsidR="001206FF" w:rsidRPr="00B428E1" w:rsidRDefault="001206FF" w:rsidP="00B428E1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428E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              88</w:t>
            </w:r>
          </w:p>
        </w:tc>
      </w:tr>
      <w:tr w:rsidR="00E32D30" w:rsidRPr="00B428E1" w:rsidTr="00921D8B">
        <w:tc>
          <w:tcPr>
            <w:tcW w:w="7196" w:type="dxa"/>
          </w:tcPr>
          <w:p w:rsidR="00E32D30" w:rsidRPr="00B428E1" w:rsidRDefault="001206FF" w:rsidP="00B428E1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428E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Всего учебных занятий</w:t>
            </w:r>
          </w:p>
          <w:p w:rsidR="001206FF" w:rsidRPr="00B428E1" w:rsidRDefault="001206FF" w:rsidP="00B428E1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428E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2375" w:type="dxa"/>
          </w:tcPr>
          <w:p w:rsidR="00E32D30" w:rsidRPr="00B428E1" w:rsidRDefault="00E32D30" w:rsidP="00B428E1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428E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78</w:t>
            </w:r>
          </w:p>
          <w:p w:rsidR="001206FF" w:rsidRPr="00B428E1" w:rsidRDefault="001206FF" w:rsidP="00B428E1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428E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78</w:t>
            </w:r>
          </w:p>
        </w:tc>
      </w:tr>
      <w:tr w:rsidR="00E32D30" w:rsidRPr="00B428E1" w:rsidTr="00921D8B">
        <w:trPr>
          <w:trHeight w:val="409"/>
        </w:trPr>
        <w:tc>
          <w:tcPr>
            <w:tcW w:w="9571" w:type="dxa"/>
            <w:gridSpan w:val="2"/>
          </w:tcPr>
          <w:p w:rsidR="00E32D30" w:rsidRPr="00B428E1" w:rsidRDefault="00E32D30" w:rsidP="00B428E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28E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Промежуточная аттестация предусмотрена в форме </w:t>
            </w:r>
            <w:r w:rsidRPr="00B428E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экзамена </w:t>
            </w:r>
          </w:p>
        </w:tc>
      </w:tr>
    </w:tbl>
    <w:p w:rsidR="00E32D30" w:rsidRPr="00B428E1" w:rsidRDefault="00E32D30" w:rsidP="00B428E1">
      <w:pPr>
        <w:widowControl/>
        <w:autoSpaceDE/>
        <w:adjustRightInd/>
        <w:jc w:val="both"/>
      </w:pPr>
    </w:p>
    <w:p w:rsidR="00E32D30" w:rsidRPr="00664D76" w:rsidRDefault="00B428E1" w:rsidP="00B428E1">
      <w:pPr>
        <w:widowControl/>
        <w:autoSpaceDE/>
        <w:adjustRightInd/>
        <w:jc w:val="both"/>
        <w:rPr>
          <w:b/>
        </w:rPr>
      </w:pPr>
      <w:r w:rsidRPr="00664D76">
        <w:rPr>
          <w:b/>
        </w:rPr>
        <w:t>2.2. Тематический план учебного предмета</w:t>
      </w:r>
      <w:r w:rsidRPr="00664D76">
        <w:rPr>
          <w:b/>
          <w:caps/>
        </w:rPr>
        <w:t xml:space="preserve">  «Русский язык»</w:t>
      </w:r>
    </w:p>
    <w:p w:rsidR="00B428E1" w:rsidRPr="00664D76" w:rsidRDefault="00B428E1" w:rsidP="00B428E1">
      <w:pPr>
        <w:pStyle w:val="aa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64D76">
        <w:rPr>
          <w:rFonts w:ascii="Times New Roman" w:hAnsi="Times New Roman"/>
          <w:b/>
          <w:sz w:val="24"/>
          <w:szCs w:val="24"/>
          <w:lang w:val="ru-RU"/>
        </w:rPr>
        <w:t>Наименование разделов и тем</w:t>
      </w:r>
      <w:r w:rsidR="00664D76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B428E1" w:rsidRPr="00B428E1" w:rsidRDefault="00B428E1" w:rsidP="00B428E1">
      <w:pPr>
        <w:pStyle w:val="aa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B428E1">
        <w:rPr>
          <w:rFonts w:ascii="Times New Roman" w:hAnsi="Times New Roman"/>
          <w:b/>
          <w:bCs/>
          <w:sz w:val="24"/>
          <w:szCs w:val="24"/>
          <w:lang w:val="ru-RU"/>
        </w:rPr>
        <w:t>Введение</w:t>
      </w:r>
    </w:p>
    <w:p w:rsidR="00B428E1" w:rsidRPr="00664D76" w:rsidRDefault="00B428E1" w:rsidP="00664D76">
      <w:pPr>
        <w:pStyle w:val="aa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B428E1">
        <w:rPr>
          <w:rFonts w:ascii="Times New Roman" w:hAnsi="Times New Roman"/>
          <w:b/>
          <w:bCs/>
          <w:sz w:val="24"/>
          <w:szCs w:val="24"/>
          <w:lang w:val="ru-RU"/>
        </w:rPr>
        <w:t>Раздел 1.Язык и речь</w:t>
      </w:r>
      <w:r w:rsidR="00664D76">
        <w:rPr>
          <w:rFonts w:ascii="Times New Roman" w:hAnsi="Times New Roman"/>
          <w:b/>
          <w:bCs/>
          <w:sz w:val="24"/>
          <w:szCs w:val="24"/>
          <w:lang w:val="ru-RU"/>
        </w:rPr>
        <w:t xml:space="preserve">. </w:t>
      </w:r>
      <w:r w:rsidRPr="00664D76">
        <w:rPr>
          <w:rFonts w:ascii="Times New Roman" w:hAnsi="Times New Roman"/>
          <w:b/>
          <w:bCs/>
          <w:sz w:val="24"/>
          <w:szCs w:val="24"/>
          <w:lang w:val="ru-RU"/>
        </w:rPr>
        <w:t>Функциональные стили речи</w:t>
      </w:r>
    </w:p>
    <w:p w:rsidR="00B428E1" w:rsidRPr="00664D76" w:rsidRDefault="00B428E1" w:rsidP="00B428E1">
      <w:pPr>
        <w:jc w:val="both"/>
      </w:pPr>
      <w:r w:rsidRPr="00664D76">
        <w:t xml:space="preserve">Тема 1.1.  Язык и речь </w:t>
      </w:r>
    </w:p>
    <w:p w:rsidR="00B428E1" w:rsidRPr="00664D76" w:rsidRDefault="00B428E1" w:rsidP="00B428E1">
      <w:pPr>
        <w:jc w:val="both"/>
      </w:pPr>
      <w:r w:rsidRPr="00664D76">
        <w:t>Тема 1.2. Научный и официально-деловой стили</w:t>
      </w:r>
    </w:p>
    <w:p w:rsidR="00B428E1" w:rsidRPr="00664D76" w:rsidRDefault="00B428E1" w:rsidP="00B428E1">
      <w:pPr>
        <w:jc w:val="both"/>
      </w:pPr>
      <w:r w:rsidRPr="00664D76">
        <w:t>Тема 1.3. Публицистический и художественный стили речи</w:t>
      </w:r>
    </w:p>
    <w:p w:rsidR="00B428E1" w:rsidRPr="00664D76" w:rsidRDefault="00B428E1" w:rsidP="00B428E1">
      <w:pPr>
        <w:jc w:val="both"/>
      </w:pPr>
      <w:r w:rsidRPr="00664D76">
        <w:t>Тема 1.4. Текст как произведение речи</w:t>
      </w:r>
    </w:p>
    <w:p w:rsidR="00B428E1" w:rsidRPr="00664D76" w:rsidRDefault="00B428E1" w:rsidP="00B428E1">
      <w:pPr>
        <w:jc w:val="both"/>
      </w:pPr>
      <w:r w:rsidRPr="00664D76">
        <w:t>Тема 1.5.  Функционально-смысловые типы речи</w:t>
      </w:r>
    </w:p>
    <w:p w:rsidR="00B428E1" w:rsidRPr="00B428E1" w:rsidRDefault="00B428E1" w:rsidP="00B428E1">
      <w:pPr>
        <w:jc w:val="both"/>
        <w:rPr>
          <w:b/>
          <w:bCs/>
        </w:rPr>
      </w:pPr>
      <w:r w:rsidRPr="00B428E1">
        <w:rPr>
          <w:b/>
          <w:bCs/>
        </w:rPr>
        <w:t xml:space="preserve">Раздел 2. </w:t>
      </w:r>
      <w:r w:rsidRPr="00B428E1">
        <w:rPr>
          <w:b/>
        </w:rPr>
        <w:t>Фонетика, орфоэпия, графика, орфография</w:t>
      </w:r>
    </w:p>
    <w:p w:rsidR="00B428E1" w:rsidRPr="00664D76" w:rsidRDefault="00B428E1" w:rsidP="00B428E1">
      <w:pPr>
        <w:jc w:val="both"/>
      </w:pPr>
      <w:r w:rsidRPr="00664D76">
        <w:t>Тема 2.1. Фонетические единицы русского языка.</w:t>
      </w:r>
    </w:p>
    <w:p w:rsidR="00B428E1" w:rsidRPr="00664D76" w:rsidRDefault="00B428E1" w:rsidP="00B428E1">
      <w:pPr>
        <w:jc w:val="both"/>
      </w:pPr>
      <w:r w:rsidRPr="00664D76">
        <w:t>Тема 2.2. Орфоэпические нормы</w:t>
      </w:r>
    </w:p>
    <w:p w:rsidR="00B428E1" w:rsidRPr="00664D76" w:rsidRDefault="00B428E1" w:rsidP="00B428E1">
      <w:pPr>
        <w:jc w:val="both"/>
      </w:pPr>
      <w:r w:rsidRPr="00664D76">
        <w:t>Тема 2.3. Правописание безударных гласных, звонких и глухих согласных</w:t>
      </w:r>
      <w:r w:rsidR="00664D76">
        <w:t xml:space="preserve">. </w:t>
      </w:r>
      <w:r w:rsidRPr="00664D76">
        <w:t xml:space="preserve">Употребление буквы </w:t>
      </w:r>
      <w:r w:rsidRPr="00664D76">
        <w:rPr>
          <w:i/>
          <w:iCs/>
        </w:rPr>
        <w:t>ь</w:t>
      </w:r>
      <w:r w:rsidRPr="00664D76">
        <w:t>.</w:t>
      </w:r>
    </w:p>
    <w:p w:rsidR="00B428E1" w:rsidRPr="00664D76" w:rsidRDefault="00B428E1" w:rsidP="00B428E1">
      <w:pPr>
        <w:jc w:val="both"/>
      </w:pPr>
      <w:r w:rsidRPr="00664D76">
        <w:t xml:space="preserve">Тема 2.4. Правописание </w:t>
      </w:r>
      <w:r w:rsidRPr="00664D76">
        <w:rPr>
          <w:i/>
          <w:iCs/>
        </w:rPr>
        <w:t>о</w:t>
      </w:r>
      <w:r w:rsidRPr="00664D76">
        <w:t>/</w:t>
      </w:r>
      <w:r w:rsidRPr="00664D76">
        <w:rPr>
          <w:i/>
          <w:iCs/>
        </w:rPr>
        <w:t>е</w:t>
      </w:r>
      <w:r w:rsidRPr="00664D76">
        <w:t xml:space="preserve"> после шипящих и </w:t>
      </w:r>
      <w:r w:rsidRPr="00664D76">
        <w:rPr>
          <w:i/>
          <w:iCs/>
        </w:rPr>
        <w:t>ц</w:t>
      </w:r>
      <w:r w:rsidRPr="00664D76">
        <w:t xml:space="preserve">. Правописание приставок на </w:t>
      </w:r>
      <w:proofErr w:type="gramStart"/>
      <w:r w:rsidRPr="00664D76">
        <w:rPr>
          <w:i/>
          <w:iCs/>
        </w:rPr>
        <w:t>з</w:t>
      </w:r>
      <w:r w:rsidRPr="00664D76">
        <w:t>-</w:t>
      </w:r>
      <w:proofErr w:type="gramEnd"/>
      <w:r w:rsidRPr="00664D76">
        <w:t xml:space="preserve"> / </w:t>
      </w:r>
      <w:r w:rsidRPr="00664D76">
        <w:rPr>
          <w:i/>
          <w:iCs/>
        </w:rPr>
        <w:t>с</w:t>
      </w:r>
      <w:r w:rsidRPr="00664D76">
        <w:t xml:space="preserve">-. Правописание </w:t>
      </w:r>
      <w:r w:rsidRPr="00664D76">
        <w:rPr>
          <w:i/>
          <w:iCs/>
        </w:rPr>
        <w:t>и</w:t>
      </w:r>
      <w:r w:rsidRPr="00664D76">
        <w:t>/</w:t>
      </w:r>
      <w:r w:rsidRPr="00664D76">
        <w:rPr>
          <w:i/>
          <w:iCs/>
        </w:rPr>
        <w:t>ы</w:t>
      </w:r>
      <w:r w:rsidRPr="00664D76">
        <w:t xml:space="preserve"> после приставок.</w:t>
      </w:r>
    </w:p>
    <w:p w:rsidR="00B428E1" w:rsidRPr="00B428E1" w:rsidRDefault="00B428E1" w:rsidP="00B428E1">
      <w:pPr>
        <w:jc w:val="both"/>
        <w:rPr>
          <w:b/>
          <w:bCs/>
          <w:u w:val="single"/>
        </w:rPr>
      </w:pPr>
      <w:r w:rsidRPr="00B428E1">
        <w:rPr>
          <w:b/>
          <w:bCs/>
        </w:rPr>
        <w:t>Раздел 3</w:t>
      </w:r>
      <w:r w:rsidRPr="00664D76">
        <w:rPr>
          <w:b/>
          <w:bCs/>
        </w:rPr>
        <w:t xml:space="preserve">. </w:t>
      </w:r>
      <w:r w:rsidRPr="00B428E1">
        <w:rPr>
          <w:b/>
        </w:rPr>
        <w:t>Лексикология и фразеология</w:t>
      </w:r>
    </w:p>
    <w:p w:rsidR="00B428E1" w:rsidRPr="00664D76" w:rsidRDefault="00B428E1" w:rsidP="00B428E1">
      <w:pPr>
        <w:jc w:val="both"/>
      </w:pPr>
      <w:r w:rsidRPr="00664D76">
        <w:t>Тема 3.1. Слово в лексической системе языка</w:t>
      </w:r>
    </w:p>
    <w:p w:rsidR="00B428E1" w:rsidRPr="00664D76" w:rsidRDefault="00B428E1" w:rsidP="00B428E1">
      <w:pPr>
        <w:jc w:val="both"/>
      </w:pPr>
      <w:r w:rsidRPr="00664D76">
        <w:t>Тема 3.2 . Русская лексика с точки зрения её происхождения и употребления</w:t>
      </w:r>
    </w:p>
    <w:p w:rsidR="00B428E1" w:rsidRPr="00664D76" w:rsidRDefault="00B428E1" w:rsidP="00B428E1">
      <w:pPr>
        <w:jc w:val="both"/>
      </w:pPr>
      <w:r w:rsidRPr="00664D76">
        <w:t>Тема 3.3. Активный и пассивный словарный запас.</w:t>
      </w:r>
    </w:p>
    <w:p w:rsidR="00B428E1" w:rsidRPr="00664D76" w:rsidRDefault="00B428E1" w:rsidP="00B428E1">
      <w:pPr>
        <w:jc w:val="both"/>
      </w:pPr>
      <w:r w:rsidRPr="00664D76">
        <w:t>Тема 3.4. Фразеологические обороты</w:t>
      </w:r>
    </w:p>
    <w:p w:rsidR="00B428E1" w:rsidRPr="00664D76" w:rsidRDefault="00B428E1" w:rsidP="00B428E1">
      <w:pPr>
        <w:jc w:val="both"/>
      </w:pPr>
      <w:r w:rsidRPr="00664D76">
        <w:t xml:space="preserve">Тема 3.5. Лексические нормы.  </w:t>
      </w:r>
    </w:p>
    <w:p w:rsidR="00B428E1" w:rsidRPr="00B428E1" w:rsidRDefault="00B428E1" w:rsidP="00B428E1">
      <w:pPr>
        <w:jc w:val="both"/>
        <w:rPr>
          <w:b/>
          <w:bCs/>
          <w:u w:val="single"/>
        </w:rPr>
      </w:pPr>
      <w:r w:rsidRPr="00B428E1">
        <w:rPr>
          <w:b/>
          <w:bCs/>
        </w:rPr>
        <w:t>Раздел 4</w:t>
      </w:r>
      <w:r w:rsidRPr="00664D76">
        <w:rPr>
          <w:b/>
          <w:bCs/>
        </w:rPr>
        <w:t xml:space="preserve">. </w:t>
      </w:r>
      <w:proofErr w:type="spellStart"/>
      <w:r w:rsidRPr="00B428E1">
        <w:rPr>
          <w:b/>
        </w:rPr>
        <w:t>Морфемика</w:t>
      </w:r>
      <w:proofErr w:type="spellEnd"/>
      <w:r w:rsidRPr="00B428E1">
        <w:rPr>
          <w:b/>
        </w:rPr>
        <w:t>, словообразование, орфография</w:t>
      </w:r>
    </w:p>
    <w:p w:rsidR="00B428E1" w:rsidRPr="00664D76" w:rsidRDefault="00B428E1" w:rsidP="00B428E1">
      <w:pPr>
        <w:jc w:val="both"/>
      </w:pPr>
      <w:r w:rsidRPr="00664D76">
        <w:t>Тема 4.1. Морфемы как значимая часть слова. Морфемный разбор слова.</w:t>
      </w:r>
    </w:p>
    <w:p w:rsidR="00B428E1" w:rsidRPr="00664D76" w:rsidRDefault="00B428E1" w:rsidP="00B428E1">
      <w:pPr>
        <w:jc w:val="both"/>
      </w:pPr>
      <w:r w:rsidRPr="00664D76">
        <w:t>Тема 4.2. Способы словообразования. Словообразовательный анализ.</w:t>
      </w:r>
    </w:p>
    <w:p w:rsidR="00B428E1" w:rsidRPr="00664D76" w:rsidRDefault="00B428E1" w:rsidP="00B428E1">
      <w:pPr>
        <w:jc w:val="both"/>
      </w:pPr>
      <w:r w:rsidRPr="00664D76">
        <w:t>Тема 4.3. Правописание чередующихся гласных в корнях слов.</w:t>
      </w:r>
    </w:p>
    <w:p w:rsidR="00B428E1" w:rsidRPr="00664D76" w:rsidRDefault="00B428E1" w:rsidP="00B428E1">
      <w:pPr>
        <w:jc w:val="both"/>
      </w:pPr>
      <w:r w:rsidRPr="00664D76">
        <w:t xml:space="preserve">Тема 4.4. Правописание приставок </w:t>
      </w:r>
      <w:r w:rsidRPr="00664D76">
        <w:rPr>
          <w:i/>
          <w:iCs/>
        </w:rPr>
        <w:t>пр</w:t>
      </w:r>
      <w:proofErr w:type="gramStart"/>
      <w:r w:rsidRPr="00664D76">
        <w:rPr>
          <w:i/>
          <w:iCs/>
        </w:rPr>
        <w:t>и</w:t>
      </w:r>
      <w:r w:rsidRPr="00664D76">
        <w:t>-</w:t>
      </w:r>
      <w:proofErr w:type="gramEnd"/>
      <w:r w:rsidRPr="00664D76">
        <w:t xml:space="preserve"> /</w:t>
      </w:r>
      <w:r w:rsidRPr="00664D76">
        <w:rPr>
          <w:i/>
          <w:iCs/>
        </w:rPr>
        <w:t xml:space="preserve"> пре</w:t>
      </w:r>
      <w:r w:rsidRPr="00664D76">
        <w:t>-.</w:t>
      </w:r>
      <w:r w:rsidRPr="00664D76">
        <w:rPr>
          <w:i/>
          <w:iCs/>
        </w:rPr>
        <w:t xml:space="preserve"> </w:t>
      </w:r>
      <w:r w:rsidRPr="00664D76">
        <w:t xml:space="preserve">Правописание сложных слов. </w:t>
      </w:r>
    </w:p>
    <w:p w:rsidR="00B428E1" w:rsidRPr="00B428E1" w:rsidRDefault="00B428E1" w:rsidP="00B428E1">
      <w:pPr>
        <w:jc w:val="both"/>
        <w:rPr>
          <w:b/>
          <w:bCs/>
        </w:rPr>
      </w:pPr>
      <w:r w:rsidRPr="00B428E1">
        <w:rPr>
          <w:b/>
          <w:bCs/>
        </w:rPr>
        <w:t>Раздел 5.  Морфология и орфография</w:t>
      </w:r>
    </w:p>
    <w:p w:rsidR="00B428E1" w:rsidRPr="00664D76" w:rsidRDefault="00B428E1" w:rsidP="00B428E1">
      <w:pPr>
        <w:jc w:val="both"/>
      </w:pPr>
      <w:r w:rsidRPr="00664D76">
        <w:t>Тема 5.1. Грамматические признаки слова</w:t>
      </w:r>
    </w:p>
    <w:p w:rsidR="00B428E1" w:rsidRPr="00664D76" w:rsidRDefault="00B428E1" w:rsidP="00B428E1">
      <w:pPr>
        <w:jc w:val="both"/>
      </w:pPr>
      <w:r w:rsidRPr="00664D76">
        <w:t>Тема 5.2. Имя существительное</w:t>
      </w:r>
    </w:p>
    <w:p w:rsidR="00B428E1" w:rsidRPr="00664D76" w:rsidRDefault="00B428E1" w:rsidP="00B428E1">
      <w:pPr>
        <w:jc w:val="both"/>
      </w:pPr>
      <w:r w:rsidRPr="00664D76">
        <w:t>Тема 5.3. Имя прилагательное и имя числительное</w:t>
      </w:r>
    </w:p>
    <w:p w:rsidR="00B428E1" w:rsidRPr="00664D76" w:rsidRDefault="00B428E1" w:rsidP="00B428E1">
      <w:pPr>
        <w:jc w:val="both"/>
      </w:pPr>
      <w:r w:rsidRPr="00664D76">
        <w:t xml:space="preserve">Тема 5.4. </w:t>
      </w:r>
      <w:r w:rsidRPr="00664D76">
        <w:rPr>
          <w:bCs/>
        </w:rPr>
        <w:t>Местоимение</w:t>
      </w:r>
      <w:r w:rsidRPr="00664D76">
        <w:t>.</w:t>
      </w:r>
    </w:p>
    <w:p w:rsidR="00E32D30" w:rsidRPr="00664D76" w:rsidRDefault="00B428E1" w:rsidP="00B428E1">
      <w:pPr>
        <w:widowControl/>
        <w:autoSpaceDE/>
        <w:autoSpaceDN/>
        <w:adjustRightInd/>
        <w:jc w:val="both"/>
      </w:pPr>
      <w:r w:rsidRPr="00664D76">
        <w:t xml:space="preserve">Тема 5.5. </w:t>
      </w:r>
      <w:r w:rsidRPr="00664D76">
        <w:rPr>
          <w:bCs/>
        </w:rPr>
        <w:t>Глагол</w:t>
      </w:r>
      <w:r w:rsidRPr="00664D76">
        <w:t>.</w:t>
      </w:r>
    </w:p>
    <w:p w:rsidR="00B428E1" w:rsidRPr="00B428E1" w:rsidRDefault="00B428E1" w:rsidP="00B428E1">
      <w:pPr>
        <w:widowControl/>
        <w:autoSpaceDE/>
        <w:autoSpaceDN/>
        <w:adjustRightInd/>
        <w:jc w:val="both"/>
      </w:pPr>
    </w:p>
    <w:p w:rsidR="00B428E1" w:rsidRPr="00664D76" w:rsidRDefault="00B428E1" w:rsidP="00B428E1">
      <w:pPr>
        <w:jc w:val="both"/>
      </w:pPr>
      <w:r w:rsidRPr="00664D76">
        <w:t xml:space="preserve">Тема 5.6. </w:t>
      </w:r>
      <w:r w:rsidRPr="00664D76">
        <w:rPr>
          <w:bCs/>
        </w:rPr>
        <w:t>Причастие как особая форма глагола</w:t>
      </w:r>
      <w:r w:rsidRPr="00664D76">
        <w:t>.</w:t>
      </w:r>
    </w:p>
    <w:p w:rsidR="00B428E1" w:rsidRPr="00664D76" w:rsidRDefault="00B428E1" w:rsidP="00B428E1">
      <w:pPr>
        <w:jc w:val="both"/>
      </w:pPr>
      <w:r w:rsidRPr="00664D76">
        <w:t xml:space="preserve">Тема 5.7. </w:t>
      </w:r>
      <w:r w:rsidRPr="00664D76">
        <w:rPr>
          <w:bCs/>
        </w:rPr>
        <w:t>Деепричастие как особая форма глагола</w:t>
      </w:r>
    </w:p>
    <w:p w:rsidR="00B428E1" w:rsidRPr="00664D76" w:rsidRDefault="00B428E1" w:rsidP="00B428E1">
      <w:pPr>
        <w:jc w:val="both"/>
      </w:pPr>
      <w:r w:rsidRPr="00664D76">
        <w:t xml:space="preserve">Тема 5.8. </w:t>
      </w:r>
      <w:r w:rsidRPr="00664D76">
        <w:rPr>
          <w:bCs/>
        </w:rPr>
        <w:t>Наречие</w:t>
      </w:r>
    </w:p>
    <w:p w:rsidR="00B428E1" w:rsidRPr="00664D76" w:rsidRDefault="00B428E1" w:rsidP="00B428E1">
      <w:pPr>
        <w:jc w:val="both"/>
      </w:pPr>
      <w:r w:rsidRPr="00664D76">
        <w:t xml:space="preserve">Тема 5.9. </w:t>
      </w:r>
      <w:r w:rsidRPr="00664D76">
        <w:rPr>
          <w:bCs/>
        </w:rPr>
        <w:t>Предлог как часть речи</w:t>
      </w:r>
      <w:r w:rsidRPr="00664D76">
        <w:t xml:space="preserve">  </w:t>
      </w:r>
    </w:p>
    <w:p w:rsidR="00B428E1" w:rsidRPr="00664D76" w:rsidRDefault="00664D76" w:rsidP="00B428E1">
      <w:pPr>
        <w:jc w:val="both"/>
      </w:pPr>
      <w:r>
        <w:t>Тема 5.</w:t>
      </w:r>
      <w:r w:rsidR="00B428E1" w:rsidRPr="00664D76">
        <w:t xml:space="preserve">10. </w:t>
      </w:r>
      <w:r w:rsidR="00B428E1" w:rsidRPr="00664D76">
        <w:rPr>
          <w:bCs/>
        </w:rPr>
        <w:t>Союз как часть речи</w:t>
      </w:r>
      <w:r w:rsidR="00B428E1" w:rsidRPr="00664D76">
        <w:t>.</w:t>
      </w:r>
    </w:p>
    <w:p w:rsidR="00B428E1" w:rsidRPr="00664D76" w:rsidRDefault="00664D76" w:rsidP="00B428E1">
      <w:pPr>
        <w:jc w:val="both"/>
      </w:pPr>
      <w:r>
        <w:t>Тема 5.</w:t>
      </w:r>
      <w:r w:rsidR="00B428E1" w:rsidRPr="00664D76">
        <w:t xml:space="preserve">11. </w:t>
      </w:r>
      <w:r w:rsidR="00B428E1" w:rsidRPr="00664D76">
        <w:rPr>
          <w:bCs/>
        </w:rPr>
        <w:t>Частица как часть речи</w:t>
      </w:r>
      <w:r w:rsidR="00B428E1" w:rsidRPr="00664D76">
        <w:t xml:space="preserve">. </w:t>
      </w:r>
      <w:r w:rsidR="00B428E1" w:rsidRPr="00664D76">
        <w:rPr>
          <w:bCs/>
        </w:rPr>
        <w:t>Междометия и звукоподражательные  слова</w:t>
      </w:r>
      <w:r w:rsidR="00B428E1" w:rsidRPr="00664D76">
        <w:t>.</w:t>
      </w:r>
      <w:r w:rsidR="00B428E1" w:rsidRPr="00664D76">
        <w:rPr>
          <w:bCs/>
        </w:rPr>
        <w:t xml:space="preserve"> </w:t>
      </w:r>
    </w:p>
    <w:p w:rsidR="00B428E1" w:rsidRPr="00B428E1" w:rsidRDefault="00B428E1" w:rsidP="00B428E1">
      <w:pPr>
        <w:jc w:val="both"/>
        <w:rPr>
          <w:b/>
          <w:bCs/>
        </w:rPr>
      </w:pPr>
      <w:r w:rsidRPr="00B428E1">
        <w:rPr>
          <w:b/>
          <w:bCs/>
        </w:rPr>
        <w:t>Раздел 6. Синтаксис и пунктуация</w:t>
      </w:r>
    </w:p>
    <w:p w:rsidR="00B428E1" w:rsidRPr="00664D76" w:rsidRDefault="00B428E1" w:rsidP="00B428E1">
      <w:pPr>
        <w:jc w:val="both"/>
      </w:pPr>
      <w:r w:rsidRPr="00664D76">
        <w:t>Тема 6.1. Основные единицы синтаксиса</w:t>
      </w:r>
    </w:p>
    <w:p w:rsidR="00B428E1" w:rsidRPr="00664D76" w:rsidRDefault="00B428E1" w:rsidP="00B428E1">
      <w:pPr>
        <w:jc w:val="both"/>
      </w:pPr>
      <w:r w:rsidRPr="00664D76">
        <w:t>Тема 6.2. Простое предложение</w:t>
      </w:r>
    </w:p>
    <w:p w:rsidR="00B428E1" w:rsidRPr="00664D76" w:rsidRDefault="00B428E1" w:rsidP="00B428E1">
      <w:pPr>
        <w:jc w:val="both"/>
      </w:pPr>
      <w:r w:rsidRPr="00664D76">
        <w:t>Тема 6.3 Второстепенные члены предложения</w:t>
      </w:r>
    </w:p>
    <w:p w:rsidR="00B428E1" w:rsidRPr="00664D76" w:rsidRDefault="00B428E1" w:rsidP="00B428E1">
      <w:pPr>
        <w:jc w:val="both"/>
      </w:pPr>
      <w:r w:rsidRPr="00664D76">
        <w:t>Тема 6.4. Односоставные и неполные предложения.</w:t>
      </w:r>
    </w:p>
    <w:p w:rsidR="00B428E1" w:rsidRPr="00664D76" w:rsidRDefault="00B428E1" w:rsidP="00B428E1">
      <w:pPr>
        <w:jc w:val="both"/>
        <w:rPr>
          <w:bCs/>
        </w:rPr>
      </w:pPr>
      <w:r w:rsidRPr="00664D76">
        <w:rPr>
          <w:bCs/>
        </w:rPr>
        <w:t>Тема 6.5. Односложное простое предложение</w:t>
      </w:r>
    </w:p>
    <w:p w:rsidR="00B428E1" w:rsidRPr="00664D76" w:rsidRDefault="00664D76" w:rsidP="00B428E1">
      <w:pPr>
        <w:jc w:val="both"/>
      </w:pPr>
      <w:r>
        <w:t>Тема</w:t>
      </w:r>
      <w:r w:rsidR="00B428E1" w:rsidRPr="00664D76">
        <w:t xml:space="preserve"> 6.6. Слова, грамматически не связанные с членами предложения</w:t>
      </w:r>
    </w:p>
    <w:p w:rsidR="00B428E1" w:rsidRPr="00664D76" w:rsidRDefault="00B428E1" w:rsidP="00B428E1">
      <w:pPr>
        <w:jc w:val="both"/>
      </w:pPr>
      <w:r w:rsidRPr="00664D76">
        <w:t>Тема 6.7. Сложное союзное предложение</w:t>
      </w:r>
    </w:p>
    <w:p w:rsidR="00B428E1" w:rsidRPr="00664D76" w:rsidRDefault="00B428E1" w:rsidP="00B428E1">
      <w:pPr>
        <w:jc w:val="both"/>
      </w:pPr>
      <w:r w:rsidRPr="00664D76">
        <w:t>Тема 6.8. Бессоюзное сложное  предложение</w:t>
      </w:r>
    </w:p>
    <w:p w:rsidR="00B428E1" w:rsidRPr="00664D76" w:rsidRDefault="00B428E1" w:rsidP="00B428E1">
      <w:pPr>
        <w:widowControl/>
        <w:autoSpaceDE/>
        <w:autoSpaceDN/>
        <w:adjustRightInd/>
        <w:jc w:val="both"/>
      </w:pPr>
      <w:r w:rsidRPr="00664D76">
        <w:t>Тема 6.9. Способы передачи чужой речи</w:t>
      </w:r>
    </w:p>
    <w:p w:rsidR="00B428E1" w:rsidRDefault="00B428E1" w:rsidP="00B428E1">
      <w:pPr>
        <w:widowControl/>
        <w:autoSpaceDE/>
        <w:autoSpaceDN/>
        <w:adjustRightInd/>
        <w:jc w:val="both"/>
        <w:rPr>
          <w:b/>
        </w:rPr>
      </w:pPr>
    </w:p>
    <w:p w:rsidR="00B428E1" w:rsidRDefault="00B428E1" w:rsidP="00B428E1">
      <w:pPr>
        <w:widowControl/>
        <w:autoSpaceDE/>
        <w:autoSpaceDN/>
        <w:adjustRightInd/>
        <w:jc w:val="both"/>
        <w:rPr>
          <w:b/>
        </w:rPr>
      </w:pPr>
    </w:p>
    <w:p w:rsidR="00B428E1" w:rsidRDefault="00B428E1" w:rsidP="00B428E1">
      <w:pPr>
        <w:widowControl/>
        <w:autoSpaceDE/>
        <w:autoSpaceDN/>
        <w:adjustRightInd/>
        <w:jc w:val="both"/>
      </w:pPr>
    </w:p>
    <w:p w:rsidR="00664D76" w:rsidRDefault="00664D76" w:rsidP="00B428E1">
      <w:pPr>
        <w:widowControl/>
        <w:autoSpaceDE/>
        <w:autoSpaceDN/>
        <w:adjustRightInd/>
        <w:jc w:val="both"/>
      </w:pPr>
    </w:p>
    <w:p w:rsidR="00664D76" w:rsidRDefault="00664D76" w:rsidP="00B428E1">
      <w:pPr>
        <w:widowControl/>
        <w:autoSpaceDE/>
        <w:autoSpaceDN/>
        <w:adjustRightInd/>
        <w:jc w:val="both"/>
      </w:pPr>
    </w:p>
    <w:p w:rsidR="00664D76" w:rsidRPr="00B428E1" w:rsidRDefault="00664D76" w:rsidP="00B428E1">
      <w:pPr>
        <w:widowControl/>
        <w:autoSpaceDE/>
        <w:autoSpaceDN/>
        <w:adjustRightInd/>
        <w:jc w:val="both"/>
        <w:sectPr w:rsidR="00664D76" w:rsidRPr="00B428E1"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  <w:bookmarkStart w:id="0" w:name="_GoBack"/>
      <w:bookmarkEnd w:id="0"/>
    </w:p>
    <w:p w:rsidR="00E32D30" w:rsidRPr="00B428E1" w:rsidRDefault="00E32D30" w:rsidP="00B428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284"/>
        <w:jc w:val="both"/>
        <w:rPr>
          <w:rFonts w:ascii="Times New Roman" w:hAnsi="Times New Roman"/>
          <w:caps/>
          <w:color w:val="auto"/>
          <w:sz w:val="24"/>
          <w:szCs w:val="24"/>
        </w:rPr>
      </w:pPr>
    </w:p>
    <w:p w:rsidR="00B428E1" w:rsidRPr="00B428E1" w:rsidRDefault="00664D76" w:rsidP="00664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П</w:t>
      </w:r>
      <w:r w:rsidR="00B428E1" w:rsidRPr="00B428E1">
        <w:t>реподаватель ГАПОУ СО «Вольский те</w:t>
      </w:r>
      <w:r>
        <w:t xml:space="preserve">хнологический колледж» </w:t>
      </w:r>
      <w:proofErr w:type="spellStart"/>
      <w:r>
        <w:t>Ахлестина</w:t>
      </w:r>
      <w:proofErr w:type="spellEnd"/>
      <w:r>
        <w:t xml:space="preserve"> Н.Н.</w:t>
      </w:r>
      <w:r w:rsidRPr="00B428E1">
        <w:t xml:space="preserve">  </w:t>
      </w:r>
    </w:p>
    <w:p w:rsidR="00B428E1" w:rsidRPr="00B428E1" w:rsidRDefault="00B428E1" w:rsidP="00B428E1">
      <w:pPr>
        <w:jc w:val="both"/>
      </w:pPr>
    </w:p>
    <w:sectPr w:rsidR="00B428E1" w:rsidRPr="00B428E1" w:rsidSect="00B428E1">
      <w:footerReference w:type="default" r:id="rId9"/>
      <w:type w:val="continuous"/>
      <w:pgSz w:w="11906" w:h="16838"/>
      <w:pgMar w:top="1078" w:right="1300" w:bottom="619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A04" w:rsidRDefault="00246A04" w:rsidP="007C43F9">
      <w:r>
        <w:separator/>
      </w:r>
    </w:p>
  </w:endnote>
  <w:endnote w:type="continuationSeparator" w:id="0">
    <w:p w:rsidR="00246A04" w:rsidRDefault="00246A04" w:rsidP="007C4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àìè â 2006 ãîäó ïðîãðàììû ïî ôè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D30" w:rsidRDefault="00E32D30">
    <w:pPr>
      <w:pStyle w:val="af4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664D76">
      <w:rPr>
        <w:noProof/>
      </w:rPr>
      <w:t>2</w:t>
    </w:r>
    <w:r>
      <w:rPr>
        <w:noProof/>
      </w:rPr>
      <w:fldChar w:fldCharType="end"/>
    </w:r>
  </w:p>
  <w:p w:rsidR="00E32D30" w:rsidRDefault="00E32D30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D30" w:rsidRDefault="00E32D30">
    <w:pPr>
      <w:pStyle w:val="af4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B428E1">
      <w:rPr>
        <w:noProof/>
      </w:rPr>
      <w:t>14</w:t>
    </w:r>
    <w:r>
      <w:rPr>
        <w:noProof/>
      </w:rPr>
      <w:fldChar w:fldCharType="end"/>
    </w:r>
  </w:p>
  <w:p w:rsidR="00E32D30" w:rsidRDefault="00E32D3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A04" w:rsidRDefault="00246A04" w:rsidP="007C43F9">
      <w:r>
        <w:separator/>
      </w:r>
    </w:p>
  </w:footnote>
  <w:footnote w:type="continuationSeparator" w:id="0">
    <w:p w:rsidR="00246A04" w:rsidRDefault="00246A04" w:rsidP="007C43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260C"/>
    <w:multiLevelType w:val="hybridMultilevel"/>
    <w:tmpl w:val="048A5B94"/>
    <w:lvl w:ilvl="0" w:tplc="B4CEEE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706A1A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E6864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6D6C4C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B04DB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60401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85C094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89024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C8CF7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554B5CF7"/>
    <w:multiLevelType w:val="hybridMultilevel"/>
    <w:tmpl w:val="048A629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0753921"/>
    <w:multiLevelType w:val="hybridMultilevel"/>
    <w:tmpl w:val="AD0AC73C"/>
    <w:lvl w:ilvl="0" w:tplc="EA40596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2D58"/>
    <w:rsid w:val="000155C4"/>
    <w:rsid w:val="00020403"/>
    <w:rsid w:val="00020B4A"/>
    <w:rsid w:val="0002504F"/>
    <w:rsid w:val="00033FDA"/>
    <w:rsid w:val="00035863"/>
    <w:rsid w:val="00036935"/>
    <w:rsid w:val="000431D3"/>
    <w:rsid w:val="00043A28"/>
    <w:rsid w:val="0005318B"/>
    <w:rsid w:val="00066EE4"/>
    <w:rsid w:val="00070756"/>
    <w:rsid w:val="00072364"/>
    <w:rsid w:val="000738CB"/>
    <w:rsid w:val="00074977"/>
    <w:rsid w:val="00076CD3"/>
    <w:rsid w:val="00080BF3"/>
    <w:rsid w:val="00080C2A"/>
    <w:rsid w:val="00081B02"/>
    <w:rsid w:val="000A3E63"/>
    <w:rsid w:val="000B6B0C"/>
    <w:rsid w:val="000B7265"/>
    <w:rsid w:val="000D5C0C"/>
    <w:rsid w:val="000D74C4"/>
    <w:rsid w:val="000E044D"/>
    <w:rsid w:val="000E0CA2"/>
    <w:rsid w:val="000E21EC"/>
    <w:rsid w:val="000E5B39"/>
    <w:rsid w:val="000E60D4"/>
    <w:rsid w:val="000E7B1E"/>
    <w:rsid w:val="000F1EEE"/>
    <w:rsid w:val="000F6F29"/>
    <w:rsid w:val="00100ACF"/>
    <w:rsid w:val="001010EF"/>
    <w:rsid w:val="001125CC"/>
    <w:rsid w:val="00112736"/>
    <w:rsid w:val="00115127"/>
    <w:rsid w:val="001206FF"/>
    <w:rsid w:val="0012628E"/>
    <w:rsid w:val="00130DAE"/>
    <w:rsid w:val="00136D8B"/>
    <w:rsid w:val="0014117F"/>
    <w:rsid w:val="00143AB8"/>
    <w:rsid w:val="00152E26"/>
    <w:rsid w:val="00160269"/>
    <w:rsid w:val="00163CBD"/>
    <w:rsid w:val="0016641C"/>
    <w:rsid w:val="001751AB"/>
    <w:rsid w:val="00183B9F"/>
    <w:rsid w:val="00190458"/>
    <w:rsid w:val="00196899"/>
    <w:rsid w:val="001B48E1"/>
    <w:rsid w:val="001B6516"/>
    <w:rsid w:val="001C3D1C"/>
    <w:rsid w:val="001C5430"/>
    <w:rsid w:val="001D5F65"/>
    <w:rsid w:val="001D7ACD"/>
    <w:rsid w:val="001E1FE7"/>
    <w:rsid w:val="001E5A88"/>
    <w:rsid w:val="001F3542"/>
    <w:rsid w:val="001F7362"/>
    <w:rsid w:val="002107AD"/>
    <w:rsid w:val="00211347"/>
    <w:rsid w:val="00223B41"/>
    <w:rsid w:val="002279F3"/>
    <w:rsid w:val="00236743"/>
    <w:rsid w:val="002400D9"/>
    <w:rsid w:val="00242510"/>
    <w:rsid w:val="002431C0"/>
    <w:rsid w:val="00244255"/>
    <w:rsid w:val="00246A04"/>
    <w:rsid w:val="00252B31"/>
    <w:rsid w:val="00253337"/>
    <w:rsid w:val="00260BF1"/>
    <w:rsid w:val="002653AE"/>
    <w:rsid w:val="00274689"/>
    <w:rsid w:val="002843EA"/>
    <w:rsid w:val="00284487"/>
    <w:rsid w:val="00293C88"/>
    <w:rsid w:val="00294CA7"/>
    <w:rsid w:val="00296E1D"/>
    <w:rsid w:val="00297D13"/>
    <w:rsid w:val="002A0BBD"/>
    <w:rsid w:val="002A139D"/>
    <w:rsid w:val="002A1BC8"/>
    <w:rsid w:val="002A5A4C"/>
    <w:rsid w:val="002A6566"/>
    <w:rsid w:val="002A6F53"/>
    <w:rsid w:val="002B4BF1"/>
    <w:rsid w:val="002C0850"/>
    <w:rsid w:val="002E3E55"/>
    <w:rsid w:val="002E7CFE"/>
    <w:rsid w:val="00304F70"/>
    <w:rsid w:val="0031539E"/>
    <w:rsid w:val="00315708"/>
    <w:rsid w:val="00315D77"/>
    <w:rsid w:val="00324DAE"/>
    <w:rsid w:val="0033038A"/>
    <w:rsid w:val="00336F41"/>
    <w:rsid w:val="003400BD"/>
    <w:rsid w:val="003470B4"/>
    <w:rsid w:val="00350EA9"/>
    <w:rsid w:val="0035141F"/>
    <w:rsid w:val="003529F9"/>
    <w:rsid w:val="00355451"/>
    <w:rsid w:val="003647B5"/>
    <w:rsid w:val="00364E66"/>
    <w:rsid w:val="00366C93"/>
    <w:rsid w:val="00367825"/>
    <w:rsid w:val="00370774"/>
    <w:rsid w:val="00376F80"/>
    <w:rsid w:val="003812BA"/>
    <w:rsid w:val="00384E42"/>
    <w:rsid w:val="00391F2A"/>
    <w:rsid w:val="003973A6"/>
    <w:rsid w:val="003A087C"/>
    <w:rsid w:val="003A19DB"/>
    <w:rsid w:val="003A5EC9"/>
    <w:rsid w:val="003A7549"/>
    <w:rsid w:val="003B07B0"/>
    <w:rsid w:val="003B233D"/>
    <w:rsid w:val="003B724B"/>
    <w:rsid w:val="003C3A22"/>
    <w:rsid w:val="003C477C"/>
    <w:rsid w:val="003D0248"/>
    <w:rsid w:val="003D1135"/>
    <w:rsid w:val="003D2B69"/>
    <w:rsid w:val="003D4539"/>
    <w:rsid w:val="003D474B"/>
    <w:rsid w:val="004000E3"/>
    <w:rsid w:val="00402DBA"/>
    <w:rsid w:val="004034B6"/>
    <w:rsid w:val="00410AE3"/>
    <w:rsid w:val="00421902"/>
    <w:rsid w:val="00441E6F"/>
    <w:rsid w:val="0044738F"/>
    <w:rsid w:val="004513A8"/>
    <w:rsid w:val="00453C1B"/>
    <w:rsid w:val="00456063"/>
    <w:rsid w:val="004565F6"/>
    <w:rsid w:val="00456AEB"/>
    <w:rsid w:val="0046022C"/>
    <w:rsid w:val="0046676A"/>
    <w:rsid w:val="00483383"/>
    <w:rsid w:val="00485AE6"/>
    <w:rsid w:val="0049666B"/>
    <w:rsid w:val="004A59EF"/>
    <w:rsid w:val="004B3002"/>
    <w:rsid w:val="004B388A"/>
    <w:rsid w:val="004B4689"/>
    <w:rsid w:val="004B6E83"/>
    <w:rsid w:val="004B7336"/>
    <w:rsid w:val="004C28E4"/>
    <w:rsid w:val="004C29F1"/>
    <w:rsid w:val="004C34BA"/>
    <w:rsid w:val="004D2E81"/>
    <w:rsid w:val="004D3F2F"/>
    <w:rsid w:val="004D53EF"/>
    <w:rsid w:val="004E3D00"/>
    <w:rsid w:val="004E5E6B"/>
    <w:rsid w:val="004E6D01"/>
    <w:rsid w:val="004F267C"/>
    <w:rsid w:val="004F692F"/>
    <w:rsid w:val="00525365"/>
    <w:rsid w:val="005426D0"/>
    <w:rsid w:val="005456F0"/>
    <w:rsid w:val="00547C89"/>
    <w:rsid w:val="005501E0"/>
    <w:rsid w:val="0055546C"/>
    <w:rsid w:val="0056438A"/>
    <w:rsid w:val="00564F9E"/>
    <w:rsid w:val="00565953"/>
    <w:rsid w:val="00574474"/>
    <w:rsid w:val="00582CE3"/>
    <w:rsid w:val="005909ED"/>
    <w:rsid w:val="00592FF4"/>
    <w:rsid w:val="00597BA4"/>
    <w:rsid w:val="005A3DB4"/>
    <w:rsid w:val="005A717B"/>
    <w:rsid w:val="005B3BA3"/>
    <w:rsid w:val="005C01D5"/>
    <w:rsid w:val="005C0F9A"/>
    <w:rsid w:val="005C1FE2"/>
    <w:rsid w:val="005C7915"/>
    <w:rsid w:val="005D0FED"/>
    <w:rsid w:val="005D264B"/>
    <w:rsid w:val="005E5F81"/>
    <w:rsid w:val="005F08E1"/>
    <w:rsid w:val="005F0D36"/>
    <w:rsid w:val="005F1442"/>
    <w:rsid w:val="005F2BA3"/>
    <w:rsid w:val="005F34C4"/>
    <w:rsid w:val="005F644B"/>
    <w:rsid w:val="005F7262"/>
    <w:rsid w:val="00602948"/>
    <w:rsid w:val="0062778F"/>
    <w:rsid w:val="006368B3"/>
    <w:rsid w:val="0064047A"/>
    <w:rsid w:val="0065629B"/>
    <w:rsid w:val="00657D3B"/>
    <w:rsid w:val="00660B9A"/>
    <w:rsid w:val="00661305"/>
    <w:rsid w:val="00663E10"/>
    <w:rsid w:val="00663FF7"/>
    <w:rsid w:val="00664D76"/>
    <w:rsid w:val="00665A4F"/>
    <w:rsid w:val="006663C2"/>
    <w:rsid w:val="0066697D"/>
    <w:rsid w:val="006869BE"/>
    <w:rsid w:val="006870E1"/>
    <w:rsid w:val="00690EA5"/>
    <w:rsid w:val="00696DF8"/>
    <w:rsid w:val="006B1B92"/>
    <w:rsid w:val="006B4561"/>
    <w:rsid w:val="006C0613"/>
    <w:rsid w:val="006C3F7B"/>
    <w:rsid w:val="006D0823"/>
    <w:rsid w:val="006D548F"/>
    <w:rsid w:val="006D6794"/>
    <w:rsid w:val="006D6EEF"/>
    <w:rsid w:val="006F4460"/>
    <w:rsid w:val="006F6AFD"/>
    <w:rsid w:val="00703ABE"/>
    <w:rsid w:val="00706EF3"/>
    <w:rsid w:val="007106F7"/>
    <w:rsid w:val="00717032"/>
    <w:rsid w:val="00717B7B"/>
    <w:rsid w:val="00720770"/>
    <w:rsid w:val="007209E2"/>
    <w:rsid w:val="00721B0E"/>
    <w:rsid w:val="0073227E"/>
    <w:rsid w:val="007333CF"/>
    <w:rsid w:val="00734832"/>
    <w:rsid w:val="00735C31"/>
    <w:rsid w:val="00735EAF"/>
    <w:rsid w:val="00741316"/>
    <w:rsid w:val="007436FE"/>
    <w:rsid w:val="007626F7"/>
    <w:rsid w:val="00771415"/>
    <w:rsid w:val="00773109"/>
    <w:rsid w:val="0077630A"/>
    <w:rsid w:val="00776FB3"/>
    <w:rsid w:val="00781434"/>
    <w:rsid w:val="00782D99"/>
    <w:rsid w:val="00785040"/>
    <w:rsid w:val="0078756A"/>
    <w:rsid w:val="007930CC"/>
    <w:rsid w:val="007944A4"/>
    <w:rsid w:val="00794972"/>
    <w:rsid w:val="007960DB"/>
    <w:rsid w:val="007B62AA"/>
    <w:rsid w:val="007C1951"/>
    <w:rsid w:val="007C3C22"/>
    <w:rsid w:val="007C43F9"/>
    <w:rsid w:val="007D3CBE"/>
    <w:rsid w:val="007F1A99"/>
    <w:rsid w:val="007F309E"/>
    <w:rsid w:val="007F3842"/>
    <w:rsid w:val="007F52E8"/>
    <w:rsid w:val="007F765D"/>
    <w:rsid w:val="008138F7"/>
    <w:rsid w:val="00816D4D"/>
    <w:rsid w:val="00816F0D"/>
    <w:rsid w:val="008256C7"/>
    <w:rsid w:val="008256D0"/>
    <w:rsid w:val="00831DEA"/>
    <w:rsid w:val="0083334B"/>
    <w:rsid w:val="00837B91"/>
    <w:rsid w:val="00844B24"/>
    <w:rsid w:val="008503D3"/>
    <w:rsid w:val="00863630"/>
    <w:rsid w:val="00866867"/>
    <w:rsid w:val="0087377D"/>
    <w:rsid w:val="008737A8"/>
    <w:rsid w:val="00886DF1"/>
    <w:rsid w:val="00887286"/>
    <w:rsid w:val="008928EF"/>
    <w:rsid w:val="008A1DBD"/>
    <w:rsid w:val="008A3306"/>
    <w:rsid w:val="008A3D0D"/>
    <w:rsid w:val="008A3EF3"/>
    <w:rsid w:val="008A4F7E"/>
    <w:rsid w:val="008B6372"/>
    <w:rsid w:val="008B7863"/>
    <w:rsid w:val="008B7F76"/>
    <w:rsid w:val="008C153B"/>
    <w:rsid w:val="008E4FD2"/>
    <w:rsid w:val="008F0441"/>
    <w:rsid w:val="008F4EDE"/>
    <w:rsid w:val="0090500A"/>
    <w:rsid w:val="009055BB"/>
    <w:rsid w:val="009123D0"/>
    <w:rsid w:val="00915372"/>
    <w:rsid w:val="00921D8B"/>
    <w:rsid w:val="00935D91"/>
    <w:rsid w:val="009365A7"/>
    <w:rsid w:val="009412B3"/>
    <w:rsid w:val="00951F43"/>
    <w:rsid w:val="00960329"/>
    <w:rsid w:val="00962857"/>
    <w:rsid w:val="009645BE"/>
    <w:rsid w:val="00965F91"/>
    <w:rsid w:val="009665CC"/>
    <w:rsid w:val="00977579"/>
    <w:rsid w:val="009806E7"/>
    <w:rsid w:val="00980745"/>
    <w:rsid w:val="0098463B"/>
    <w:rsid w:val="00986F85"/>
    <w:rsid w:val="009904D1"/>
    <w:rsid w:val="00992A90"/>
    <w:rsid w:val="009956C9"/>
    <w:rsid w:val="00996131"/>
    <w:rsid w:val="009A01C0"/>
    <w:rsid w:val="009A2689"/>
    <w:rsid w:val="009A2AA9"/>
    <w:rsid w:val="009A5594"/>
    <w:rsid w:val="009A66A7"/>
    <w:rsid w:val="009B0444"/>
    <w:rsid w:val="009B20EF"/>
    <w:rsid w:val="009B6265"/>
    <w:rsid w:val="009C10F5"/>
    <w:rsid w:val="009C18AD"/>
    <w:rsid w:val="009C6209"/>
    <w:rsid w:val="009D1319"/>
    <w:rsid w:val="009E0687"/>
    <w:rsid w:val="009E15FF"/>
    <w:rsid w:val="009E22ED"/>
    <w:rsid w:val="009E59E3"/>
    <w:rsid w:val="009E6401"/>
    <w:rsid w:val="00A003C6"/>
    <w:rsid w:val="00A01929"/>
    <w:rsid w:val="00A14583"/>
    <w:rsid w:val="00A1659D"/>
    <w:rsid w:val="00A165CC"/>
    <w:rsid w:val="00A3265B"/>
    <w:rsid w:val="00A32F99"/>
    <w:rsid w:val="00A37F12"/>
    <w:rsid w:val="00A53FB0"/>
    <w:rsid w:val="00A61057"/>
    <w:rsid w:val="00A6471A"/>
    <w:rsid w:val="00A72E58"/>
    <w:rsid w:val="00A74FB0"/>
    <w:rsid w:val="00A85617"/>
    <w:rsid w:val="00A85B0D"/>
    <w:rsid w:val="00A87912"/>
    <w:rsid w:val="00A90639"/>
    <w:rsid w:val="00AA54CA"/>
    <w:rsid w:val="00AA57C5"/>
    <w:rsid w:val="00AA66F9"/>
    <w:rsid w:val="00AB5EAB"/>
    <w:rsid w:val="00AC7844"/>
    <w:rsid w:val="00AD55D0"/>
    <w:rsid w:val="00AD681A"/>
    <w:rsid w:val="00AE5027"/>
    <w:rsid w:val="00AF36BB"/>
    <w:rsid w:val="00AF57E8"/>
    <w:rsid w:val="00B04CD7"/>
    <w:rsid w:val="00B05988"/>
    <w:rsid w:val="00B0670C"/>
    <w:rsid w:val="00B16C99"/>
    <w:rsid w:val="00B17319"/>
    <w:rsid w:val="00B25FAE"/>
    <w:rsid w:val="00B26AB5"/>
    <w:rsid w:val="00B332B3"/>
    <w:rsid w:val="00B3702C"/>
    <w:rsid w:val="00B3730F"/>
    <w:rsid w:val="00B428E1"/>
    <w:rsid w:val="00B44658"/>
    <w:rsid w:val="00B45020"/>
    <w:rsid w:val="00B539EC"/>
    <w:rsid w:val="00B57F35"/>
    <w:rsid w:val="00B6083F"/>
    <w:rsid w:val="00B62FAB"/>
    <w:rsid w:val="00B70954"/>
    <w:rsid w:val="00B7113B"/>
    <w:rsid w:val="00B76D64"/>
    <w:rsid w:val="00B84447"/>
    <w:rsid w:val="00B94DC1"/>
    <w:rsid w:val="00B94F84"/>
    <w:rsid w:val="00B95155"/>
    <w:rsid w:val="00B95C44"/>
    <w:rsid w:val="00B96821"/>
    <w:rsid w:val="00BB3F60"/>
    <w:rsid w:val="00BB5EAB"/>
    <w:rsid w:val="00BB7CA1"/>
    <w:rsid w:val="00BC307E"/>
    <w:rsid w:val="00BC7013"/>
    <w:rsid w:val="00BD5822"/>
    <w:rsid w:val="00BD5A63"/>
    <w:rsid w:val="00C01525"/>
    <w:rsid w:val="00C02489"/>
    <w:rsid w:val="00C02741"/>
    <w:rsid w:val="00C1137E"/>
    <w:rsid w:val="00C15566"/>
    <w:rsid w:val="00C16B7E"/>
    <w:rsid w:val="00C20633"/>
    <w:rsid w:val="00C22D70"/>
    <w:rsid w:val="00C35546"/>
    <w:rsid w:val="00C36A65"/>
    <w:rsid w:val="00C475F7"/>
    <w:rsid w:val="00C527D0"/>
    <w:rsid w:val="00C70DF5"/>
    <w:rsid w:val="00C710F0"/>
    <w:rsid w:val="00C759E6"/>
    <w:rsid w:val="00C80B50"/>
    <w:rsid w:val="00C869C8"/>
    <w:rsid w:val="00CA1B62"/>
    <w:rsid w:val="00CA5859"/>
    <w:rsid w:val="00CA587A"/>
    <w:rsid w:val="00CB0E79"/>
    <w:rsid w:val="00CC286D"/>
    <w:rsid w:val="00CD3AAF"/>
    <w:rsid w:val="00CD4DB1"/>
    <w:rsid w:val="00CD5322"/>
    <w:rsid w:val="00CD6163"/>
    <w:rsid w:val="00CE023C"/>
    <w:rsid w:val="00CE2923"/>
    <w:rsid w:val="00D02FE9"/>
    <w:rsid w:val="00D0440D"/>
    <w:rsid w:val="00D25D6D"/>
    <w:rsid w:val="00D33638"/>
    <w:rsid w:val="00D5092E"/>
    <w:rsid w:val="00D53898"/>
    <w:rsid w:val="00D657A9"/>
    <w:rsid w:val="00D6763F"/>
    <w:rsid w:val="00D80347"/>
    <w:rsid w:val="00D85FC0"/>
    <w:rsid w:val="00D86B88"/>
    <w:rsid w:val="00D91AFC"/>
    <w:rsid w:val="00D926DA"/>
    <w:rsid w:val="00D97268"/>
    <w:rsid w:val="00DA3D6A"/>
    <w:rsid w:val="00DA68CB"/>
    <w:rsid w:val="00DC1893"/>
    <w:rsid w:val="00DC3578"/>
    <w:rsid w:val="00DD1431"/>
    <w:rsid w:val="00DD2D58"/>
    <w:rsid w:val="00DD3BF8"/>
    <w:rsid w:val="00DD77CB"/>
    <w:rsid w:val="00DE35E6"/>
    <w:rsid w:val="00E00B84"/>
    <w:rsid w:val="00E00FA6"/>
    <w:rsid w:val="00E0671E"/>
    <w:rsid w:val="00E1270F"/>
    <w:rsid w:val="00E211A2"/>
    <w:rsid w:val="00E31239"/>
    <w:rsid w:val="00E32D30"/>
    <w:rsid w:val="00E332C9"/>
    <w:rsid w:val="00E42D55"/>
    <w:rsid w:val="00E434A7"/>
    <w:rsid w:val="00E44121"/>
    <w:rsid w:val="00E521C6"/>
    <w:rsid w:val="00E71CBA"/>
    <w:rsid w:val="00E7300D"/>
    <w:rsid w:val="00E732E5"/>
    <w:rsid w:val="00E749B9"/>
    <w:rsid w:val="00E85421"/>
    <w:rsid w:val="00E8626D"/>
    <w:rsid w:val="00E874AD"/>
    <w:rsid w:val="00E87B26"/>
    <w:rsid w:val="00E91456"/>
    <w:rsid w:val="00E92551"/>
    <w:rsid w:val="00E9763B"/>
    <w:rsid w:val="00E9775D"/>
    <w:rsid w:val="00E97C3E"/>
    <w:rsid w:val="00EA7036"/>
    <w:rsid w:val="00EB5595"/>
    <w:rsid w:val="00EC300A"/>
    <w:rsid w:val="00EC3E01"/>
    <w:rsid w:val="00EC72B6"/>
    <w:rsid w:val="00EC7E69"/>
    <w:rsid w:val="00ED6428"/>
    <w:rsid w:val="00EE56F2"/>
    <w:rsid w:val="00F138AE"/>
    <w:rsid w:val="00F14BD5"/>
    <w:rsid w:val="00F179BF"/>
    <w:rsid w:val="00F21561"/>
    <w:rsid w:val="00F226BF"/>
    <w:rsid w:val="00F22FCF"/>
    <w:rsid w:val="00F238DE"/>
    <w:rsid w:val="00F24767"/>
    <w:rsid w:val="00F34671"/>
    <w:rsid w:val="00F358D4"/>
    <w:rsid w:val="00F40B64"/>
    <w:rsid w:val="00F40C1F"/>
    <w:rsid w:val="00F4127A"/>
    <w:rsid w:val="00F44815"/>
    <w:rsid w:val="00F47A41"/>
    <w:rsid w:val="00F61AE1"/>
    <w:rsid w:val="00F6450C"/>
    <w:rsid w:val="00F70B28"/>
    <w:rsid w:val="00F74923"/>
    <w:rsid w:val="00F74F48"/>
    <w:rsid w:val="00F7626D"/>
    <w:rsid w:val="00F77370"/>
    <w:rsid w:val="00F820AE"/>
    <w:rsid w:val="00F847EC"/>
    <w:rsid w:val="00F862A7"/>
    <w:rsid w:val="00F932A5"/>
    <w:rsid w:val="00F950DD"/>
    <w:rsid w:val="00FA4DA7"/>
    <w:rsid w:val="00FA52DE"/>
    <w:rsid w:val="00FB2867"/>
    <w:rsid w:val="00FB649B"/>
    <w:rsid w:val="00FC492B"/>
    <w:rsid w:val="00FC5774"/>
    <w:rsid w:val="00FC6BD6"/>
    <w:rsid w:val="00FD12A1"/>
    <w:rsid w:val="00FD707A"/>
    <w:rsid w:val="00FE2C70"/>
    <w:rsid w:val="00FF320C"/>
    <w:rsid w:val="00FF5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D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3227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3227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3227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73227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73227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73227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73227E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73227E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73227E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3227E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73227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3227E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9"/>
    <w:locked/>
    <w:rsid w:val="0073227E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9"/>
    <w:locked/>
    <w:rsid w:val="0073227E"/>
    <w:rPr>
      <w:rFonts w:ascii="Cambria" w:hAnsi="Cambria" w:cs="Times New Roman"/>
      <w:color w:val="243F60"/>
    </w:rPr>
  </w:style>
  <w:style w:type="character" w:customStyle="1" w:styleId="60">
    <w:name w:val="Заголовок 6 Знак"/>
    <w:link w:val="6"/>
    <w:uiPriority w:val="99"/>
    <w:locked/>
    <w:rsid w:val="0073227E"/>
    <w:rPr>
      <w:rFonts w:ascii="Cambria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9"/>
    <w:locked/>
    <w:rsid w:val="0073227E"/>
    <w:rPr>
      <w:rFonts w:ascii="Cambria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9"/>
    <w:locked/>
    <w:rsid w:val="0073227E"/>
    <w:rPr>
      <w:rFonts w:ascii="Cambria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73227E"/>
    <w:rPr>
      <w:rFonts w:ascii="Cambria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99"/>
    <w:qFormat/>
    <w:rsid w:val="0073227E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99"/>
    <w:qFormat/>
    <w:rsid w:val="0073227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73227E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99"/>
    <w:qFormat/>
    <w:rsid w:val="0073227E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99"/>
    <w:locked/>
    <w:rsid w:val="0073227E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99"/>
    <w:qFormat/>
    <w:rsid w:val="0073227E"/>
    <w:rPr>
      <w:rFonts w:cs="Times New Roman"/>
      <w:b/>
      <w:bCs/>
    </w:rPr>
  </w:style>
  <w:style w:type="character" w:styleId="a9">
    <w:name w:val="Emphasis"/>
    <w:uiPriority w:val="99"/>
    <w:qFormat/>
    <w:rsid w:val="0073227E"/>
    <w:rPr>
      <w:rFonts w:cs="Times New Roman"/>
      <w:i/>
      <w:iCs/>
    </w:rPr>
  </w:style>
  <w:style w:type="paragraph" w:styleId="aa">
    <w:name w:val="No Spacing"/>
    <w:link w:val="11"/>
    <w:uiPriority w:val="99"/>
    <w:qFormat/>
    <w:rsid w:val="0073227E"/>
    <w:rPr>
      <w:sz w:val="22"/>
      <w:szCs w:val="22"/>
      <w:lang w:val="en-US" w:eastAsia="en-US"/>
    </w:rPr>
  </w:style>
  <w:style w:type="character" w:customStyle="1" w:styleId="11">
    <w:name w:val="Без интервала Знак1"/>
    <w:link w:val="aa"/>
    <w:uiPriority w:val="99"/>
    <w:locked/>
    <w:rsid w:val="0073227E"/>
    <w:rPr>
      <w:sz w:val="22"/>
      <w:lang w:val="en-US" w:eastAsia="en-US"/>
    </w:rPr>
  </w:style>
  <w:style w:type="paragraph" w:styleId="ab">
    <w:name w:val="List Paragraph"/>
    <w:basedOn w:val="a"/>
    <w:uiPriority w:val="99"/>
    <w:qFormat/>
    <w:rsid w:val="0073227E"/>
    <w:pPr>
      <w:ind w:left="720"/>
      <w:contextualSpacing/>
    </w:pPr>
  </w:style>
  <w:style w:type="paragraph" w:styleId="21">
    <w:name w:val="Quote"/>
    <w:basedOn w:val="a"/>
    <w:next w:val="a"/>
    <w:link w:val="22"/>
    <w:uiPriority w:val="99"/>
    <w:qFormat/>
    <w:rsid w:val="0073227E"/>
    <w:rPr>
      <w:i/>
      <w:iCs/>
      <w:color w:val="000000"/>
    </w:rPr>
  </w:style>
  <w:style w:type="character" w:customStyle="1" w:styleId="22">
    <w:name w:val="Цитата 2 Знак"/>
    <w:link w:val="21"/>
    <w:uiPriority w:val="99"/>
    <w:locked/>
    <w:rsid w:val="0073227E"/>
    <w:rPr>
      <w:rFonts w:cs="Times New Roman"/>
      <w:i/>
      <w:iCs/>
      <w:color w:val="000000"/>
    </w:rPr>
  </w:style>
  <w:style w:type="paragraph" w:styleId="ac">
    <w:name w:val="Intense Quote"/>
    <w:basedOn w:val="a"/>
    <w:next w:val="a"/>
    <w:link w:val="ad"/>
    <w:uiPriority w:val="99"/>
    <w:qFormat/>
    <w:rsid w:val="0073227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link w:val="ac"/>
    <w:uiPriority w:val="99"/>
    <w:locked/>
    <w:rsid w:val="0073227E"/>
    <w:rPr>
      <w:rFonts w:cs="Times New Roman"/>
      <w:b/>
      <w:bCs/>
      <w:i/>
      <w:iCs/>
      <w:color w:val="4F81BD"/>
    </w:rPr>
  </w:style>
  <w:style w:type="character" w:styleId="ae">
    <w:name w:val="Subtle Emphasis"/>
    <w:uiPriority w:val="99"/>
    <w:qFormat/>
    <w:rsid w:val="0073227E"/>
    <w:rPr>
      <w:rFonts w:cs="Times New Roman"/>
      <w:i/>
      <w:iCs/>
      <w:color w:val="808080"/>
    </w:rPr>
  </w:style>
  <w:style w:type="character" w:styleId="af">
    <w:name w:val="Intense Emphasis"/>
    <w:uiPriority w:val="99"/>
    <w:qFormat/>
    <w:rsid w:val="0073227E"/>
    <w:rPr>
      <w:rFonts w:cs="Times New Roman"/>
      <w:b/>
      <w:bCs/>
      <w:i/>
      <w:iCs/>
      <w:color w:val="4F81BD"/>
    </w:rPr>
  </w:style>
  <w:style w:type="character" w:styleId="af0">
    <w:name w:val="Subtle Reference"/>
    <w:uiPriority w:val="99"/>
    <w:qFormat/>
    <w:rsid w:val="0073227E"/>
    <w:rPr>
      <w:rFonts w:cs="Times New Roman"/>
      <w:smallCaps/>
      <w:color w:val="C0504D"/>
      <w:u w:val="single"/>
    </w:rPr>
  </w:style>
  <w:style w:type="character" w:styleId="af1">
    <w:name w:val="Intense Reference"/>
    <w:uiPriority w:val="99"/>
    <w:qFormat/>
    <w:rsid w:val="0073227E"/>
    <w:rPr>
      <w:rFonts w:cs="Times New Roman"/>
      <w:b/>
      <w:bCs/>
      <w:smallCaps/>
      <w:color w:val="C0504D"/>
      <w:spacing w:val="5"/>
      <w:u w:val="single"/>
    </w:rPr>
  </w:style>
  <w:style w:type="character" w:styleId="af2">
    <w:name w:val="Book Title"/>
    <w:uiPriority w:val="99"/>
    <w:qFormat/>
    <w:rsid w:val="0073227E"/>
    <w:rPr>
      <w:rFonts w:cs="Times New Roman"/>
      <w:b/>
      <w:bCs/>
      <w:smallCaps/>
      <w:spacing w:val="5"/>
    </w:rPr>
  </w:style>
  <w:style w:type="paragraph" w:styleId="af3">
    <w:name w:val="TOC Heading"/>
    <w:basedOn w:val="1"/>
    <w:next w:val="a"/>
    <w:uiPriority w:val="99"/>
    <w:qFormat/>
    <w:rsid w:val="0073227E"/>
    <w:pPr>
      <w:outlineLvl w:val="9"/>
    </w:pPr>
  </w:style>
  <w:style w:type="character" w:customStyle="1" w:styleId="FooterChar">
    <w:name w:val="Footer Char"/>
    <w:uiPriority w:val="99"/>
    <w:locked/>
    <w:rsid w:val="00DD2D58"/>
    <w:rPr>
      <w:rFonts w:ascii="Times New Roman" w:hAnsi="Times New Roman"/>
      <w:sz w:val="24"/>
      <w:lang w:eastAsia="ru-RU"/>
    </w:rPr>
  </w:style>
  <w:style w:type="paragraph" w:styleId="af4">
    <w:name w:val="footer"/>
    <w:basedOn w:val="a"/>
    <w:link w:val="af5"/>
    <w:uiPriority w:val="99"/>
    <w:rsid w:val="00DD2D5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FooterChar1">
    <w:name w:val="Footer Char1"/>
    <w:uiPriority w:val="99"/>
    <w:semiHidden/>
    <w:locked/>
    <w:rsid w:val="00E9775D"/>
    <w:rPr>
      <w:rFonts w:ascii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link w:val="af4"/>
    <w:uiPriority w:val="99"/>
    <w:semiHidden/>
    <w:locked/>
    <w:rsid w:val="00DD2D58"/>
    <w:rPr>
      <w:rFonts w:ascii="Times New Roman" w:hAnsi="Times New Roman" w:cs="Times New Roman"/>
      <w:sz w:val="24"/>
      <w:szCs w:val="24"/>
      <w:lang w:val="ru-RU" w:eastAsia="ru-RU" w:bidi="ar-SA"/>
    </w:rPr>
  </w:style>
  <w:style w:type="character" w:customStyle="1" w:styleId="FontStyle43">
    <w:name w:val="Font Style43"/>
    <w:uiPriority w:val="99"/>
    <w:rsid w:val="00DD2D58"/>
    <w:rPr>
      <w:rFonts w:ascii="Times New Roman" w:hAnsi="Times New Roman"/>
      <w:sz w:val="22"/>
    </w:rPr>
  </w:style>
  <w:style w:type="character" w:customStyle="1" w:styleId="FontStyle19">
    <w:name w:val="Font Style19"/>
    <w:uiPriority w:val="99"/>
    <w:rsid w:val="00DD2D58"/>
    <w:rPr>
      <w:rFonts w:ascii="Times New Roman" w:hAnsi="Times New Roman"/>
      <w:b/>
      <w:sz w:val="26"/>
    </w:rPr>
  </w:style>
  <w:style w:type="character" w:styleId="af6">
    <w:name w:val="Hyperlink"/>
    <w:uiPriority w:val="99"/>
    <w:semiHidden/>
    <w:rsid w:val="00DD2D58"/>
    <w:rPr>
      <w:rFonts w:cs="Times New Roman"/>
      <w:color w:val="0000FF"/>
      <w:u w:val="single"/>
    </w:rPr>
  </w:style>
  <w:style w:type="character" w:customStyle="1" w:styleId="HeaderChar">
    <w:name w:val="Header Char"/>
    <w:uiPriority w:val="99"/>
    <w:semiHidden/>
    <w:locked/>
    <w:rsid w:val="00DD2D58"/>
    <w:rPr>
      <w:rFonts w:ascii="Times New Roman" w:hAnsi="Times New Roman"/>
      <w:sz w:val="24"/>
      <w:lang w:eastAsia="ru-RU"/>
    </w:rPr>
  </w:style>
  <w:style w:type="paragraph" w:styleId="af7">
    <w:name w:val="header"/>
    <w:basedOn w:val="a"/>
    <w:link w:val="af8"/>
    <w:uiPriority w:val="99"/>
    <w:semiHidden/>
    <w:rsid w:val="00DD2D5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HeaderChar1">
    <w:name w:val="Header Char1"/>
    <w:uiPriority w:val="99"/>
    <w:semiHidden/>
    <w:locked/>
    <w:rsid w:val="00E9775D"/>
    <w:rPr>
      <w:rFonts w:ascii="Times New Roman" w:hAnsi="Times New Roman" w:cs="Times New Roman"/>
      <w:sz w:val="24"/>
      <w:szCs w:val="24"/>
    </w:rPr>
  </w:style>
  <w:style w:type="character" w:customStyle="1" w:styleId="af8">
    <w:name w:val="Верхний колонтитул Знак"/>
    <w:link w:val="af7"/>
    <w:uiPriority w:val="99"/>
    <w:semiHidden/>
    <w:locked/>
    <w:rsid w:val="00DD2D58"/>
    <w:rPr>
      <w:rFonts w:ascii="Times New Roman" w:hAnsi="Times New Roman"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uiPriority w:val="99"/>
    <w:semiHidden/>
    <w:locked/>
    <w:rsid w:val="00DD2D58"/>
    <w:rPr>
      <w:rFonts w:ascii="Times New Roman" w:hAnsi="Times New Roman"/>
      <w:sz w:val="24"/>
      <w:lang w:eastAsia="ru-RU"/>
    </w:rPr>
  </w:style>
  <w:style w:type="paragraph" w:styleId="af9">
    <w:name w:val="Body Text"/>
    <w:basedOn w:val="a"/>
    <w:link w:val="afa"/>
    <w:uiPriority w:val="99"/>
    <w:semiHidden/>
    <w:rsid w:val="00DD2D58"/>
    <w:pPr>
      <w:spacing w:after="120"/>
    </w:pPr>
    <w:rPr>
      <w:rFonts w:eastAsia="Calibri"/>
    </w:rPr>
  </w:style>
  <w:style w:type="character" w:customStyle="1" w:styleId="BodyTextChar1">
    <w:name w:val="Body Text Char1"/>
    <w:uiPriority w:val="99"/>
    <w:semiHidden/>
    <w:locked/>
    <w:rsid w:val="00E9775D"/>
    <w:rPr>
      <w:rFonts w:ascii="Times New Roman" w:hAnsi="Times New Roman" w:cs="Times New Roman"/>
      <w:sz w:val="24"/>
      <w:szCs w:val="24"/>
    </w:rPr>
  </w:style>
  <w:style w:type="character" w:customStyle="1" w:styleId="afa">
    <w:name w:val="Основной текст Знак"/>
    <w:link w:val="af9"/>
    <w:uiPriority w:val="99"/>
    <w:semiHidden/>
    <w:locked/>
    <w:rsid w:val="00DD2D58"/>
    <w:rPr>
      <w:rFonts w:ascii="Times New Roman" w:hAnsi="Times New Roman" w:cs="Times New Roman"/>
      <w:sz w:val="24"/>
      <w:szCs w:val="24"/>
      <w:lang w:val="ru-RU" w:eastAsia="ru-RU" w:bidi="ar-SA"/>
    </w:rPr>
  </w:style>
  <w:style w:type="character" w:customStyle="1" w:styleId="BodyTextIndentChar">
    <w:name w:val="Body Text Indent Char"/>
    <w:uiPriority w:val="99"/>
    <w:semiHidden/>
    <w:locked/>
    <w:rsid w:val="00DD2D58"/>
    <w:rPr>
      <w:rFonts w:ascii="Times New Roman" w:hAnsi="Times New Roman"/>
      <w:sz w:val="24"/>
      <w:lang w:eastAsia="ar-SA" w:bidi="ar-SA"/>
    </w:rPr>
  </w:style>
  <w:style w:type="paragraph" w:styleId="afb">
    <w:name w:val="Body Text Indent"/>
    <w:basedOn w:val="a"/>
    <w:link w:val="afc"/>
    <w:uiPriority w:val="99"/>
    <w:semiHidden/>
    <w:rsid w:val="00DD2D58"/>
    <w:pPr>
      <w:widowControl/>
      <w:autoSpaceDE/>
      <w:autoSpaceDN/>
      <w:adjustRightInd/>
      <w:spacing w:after="120"/>
      <w:ind w:left="283"/>
    </w:pPr>
    <w:rPr>
      <w:rFonts w:eastAsia="Calibri"/>
      <w:lang w:eastAsia="ar-SA"/>
    </w:rPr>
  </w:style>
  <w:style w:type="character" w:customStyle="1" w:styleId="BodyTextIndentChar1">
    <w:name w:val="Body Text Indent Char1"/>
    <w:uiPriority w:val="99"/>
    <w:semiHidden/>
    <w:locked/>
    <w:rsid w:val="00E9775D"/>
    <w:rPr>
      <w:rFonts w:ascii="Times New Roman" w:hAnsi="Times New Roman" w:cs="Times New Roman"/>
      <w:sz w:val="24"/>
      <w:szCs w:val="24"/>
    </w:rPr>
  </w:style>
  <w:style w:type="character" w:customStyle="1" w:styleId="afc">
    <w:name w:val="Основной текст с отступом Знак"/>
    <w:link w:val="afb"/>
    <w:uiPriority w:val="99"/>
    <w:semiHidden/>
    <w:locked/>
    <w:rsid w:val="00DD2D58"/>
    <w:rPr>
      <w:rFonts w:ascii="Times New Roman" w:hAnsi="Times New Roman" w:cs="Times New Roman"/>
      <w:sz w:val="24"/>
      <w:szCs w:val="24"/>
      <w:lang w:val="ru-RU" w:eastAsia="ru-RU" w:bidi="ar-SA"/>
    </w:rPr>
  </w:style>
  <w:style w:type="character" w:customStyle="1" w:styleId="BalloonTextChar">
    <w:name w:val="Balloon Text Char"/>
    <w:uiPriority w:val="99"/>
    <w:semiHidden/>
    <w:locked/>
    <w:rsid w:val="00DD2D58"/>
    <w:rPr>
      <w:rFonts w:ascii="Tahoma" w:hAnsi="Tahoma"/>
      <w:sz w:val="16"/>
      <w:lang w:eastAsia="ru-RU"/>
    </w:rPr>
  </w:style>
  <w:style w:type="paragraph" w:styleId="afd">
    <w:name w:val="Balloon Text"/>
    <w:basedOn w:val="a"/>
    <w:link w:val="afe"/>
    <w:uiPriority w:val="99"/>
    <w:semiHidden/>
    <w:rsid w:val="00DD2D58"/>
    <w:rPr>
      <w:rFonts w:ascii="Tahoma" w:eastAsia="Calibri" w:hAnsi="Tahoma"/>
      <w:sz w:val="16"/>
      <w:szCs w:val="16"/>
    </w:rPr>
  </w:style>
  <w:style w:type="character" w:customStyle="1" w:styleId="BalloonTextChar1">
    <w:name w:val="Balloon Text Char1"/>
    <w:uiPriority w:val="99"/>
    <w:semiHidden/>
    <w:locked/>
    <w:rsid w:val="00E9775D"/>
    <w:rPr>
      <w:rFonts w:ascii="Times New Roman" w:hAnsi="Times New Roman" w:cs="Times New Roman"/>
      <w:sz w:val="2"/>
    </w:rPr>
  </w:style>
  <w:style w:type="character" w:customStyle="1" w:styleId="afe">
    <w:name w:val="Текст выноски Знак"/>
    <w:link w:val="afd"/>
    <w:uiPriority w:val="99"/>
    <w:semiHidden/>
    <w:locked/>
    <w:rsid w:val="00DD2D58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uiPriority w:val="99"/>
    <w:rsid w:val="00DD2D5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Style14">
    <w:name w:val="Style14"/>
    <w:basedOn w:val="a"/>
    <w:uiPriority w:val="99"/>
    <w:rsid w:val="00DD2D58"/>
    <w:pPr>
      <w:spacing w:line="269" w:lineRule="exact"/>
      <w:ind w:firstLine="701"/>
      <w:jc w:val="both"/>
    </w:pPr>
  </w:style>
  <w:style w:type="paragraph" w:customStyle="1" w:styleId="210">
    <w:name w:val="Основной текст с отступом 21"/>
    <w:basedOn w:val="a"/>
    <w:uiPriority w:val="99"/>
    <w:rsid w:val="00DD2D58"/>
    <w:pPr>
      <w:widowControl/>
      <w:autoSpaceDE/>
      <w:autoSpaceDN/>
      <w:adjustRightInd/>
      <w:spacing w:after="120" w:line="480" w:lineRule="auto"/>
      <w:ind w:left="283"/>
    </w:pPr>
    <w:rPr>
      <w:lang w:eastAsia="ar-SA"/>
    </w:rPr>
  </w:style>
  <w:style w:type="paragraph" w:customStyle="1" w:styleId="220">
    <w:name w:val="Основной текст 22"/>
    <w:basedOn w:val="a"/>
    <w:uiPriority w:val="99"/>
    <w:rsid w:val="00DD2D58"/>
    <w:pPr>
      <w:widowControl/>
      <w:autoSpaceDE/>
      <w:autoSpaceDN/>
      <w:adjustRightInd/>
      <w:jc w:val="both"/>
    </w:pPr>
    <w:rPr>
      <w:rFonts w:ascii="àìè â 2006 ãîäó ïðîãðàììû ïî ôè" w:hAnsi="àìè â 2006 ãîäó ïðîãðàììû ïî ôè"/>
      <w:b/>
      <w:sz w:val="32"/>
      <w:lang w:eastAsia="ar-SA"/>
    </w:rPr>
  </w:style>
  <w:style w:type="paragraph" w:customStyle="1" w:styleId="aff">
    <w:name w:val="Заголовок таблицы"/>
    <w:basedOn w:val="a"/>
    <w:uiPriority w:val="99"/>
    <w:rsid w:val="00DD2D58"/>
    <w:pPr>
      <w:widowControl/>
      <w:suppressLineNumbers/>
      <w:suppressAutoHyphens/>
      <w:autoSpaceDE/>
      <w:autoSpaceDN/>
      <w:adjustRightInd/>
      <w:jc w:val="center"/>
    </w:pPr>
    <w:rPr>
      <w:b/>
      <w:bCs/>
      <w:lang w:eastAsia="ar-SA"/>
    </w:rPr>
  </w:style>
  <w:style w:type="paragraph" w:customStyle="1" w:styleId="Default">
    <w:name w:val="Default"/>
    <w:uiPriority w:val="99"/>
    <w:rsid w:val="00DD2D58"/>
    <w:pPr>
      <w:suppressAutoHyphens/>
      <w:autoSpaceDE w:val="0"/>
      <w:spacing w:after="200" w:line="276" w:lineRule="auto"/>
    </w:pPr>
    <w:rPr>
      <w:rFonts w:ascii="Times New Roman" w:hAnsi="Times New Roman" w:cs="Calibri"/>
      <w:color w:val="000000"/>
      <w:sz w:val="24"/>
      <w:szCs w:val="24"/>
      <w:lang w:eastAsia="ar-SA"/>
    </w:rPr>
  </w:style>
  <w:style w:type="paragraph" w:customStyle="1" w:styleId="211">
    <w:name w:val="Список 21"/>
    <w:basedOn w:val="a"/>
    <w:uiPriority w:val="99"/>
    <w:rsid w:val="00DD2D58"/>
    <w:pPr>
      <w:widowControl/>
      <w:suppressAutoHyphens/>
      <w:autoSpaceDE/>
      <w:autoSpaceDN/>
      <w:adjustRightInd/>
      <w:ind w:left="566" w:hanging="283"/>
    </w:pPr>
    <w:rPr>
      <w:lang w:eastAsia="ar-SA"/>
    </w:rPr>
  </w:style>
  <w:style w:type="character" w:customStyle="1" w:styleId="FontStyle11">
    <w:name w:val="Font Style11"/>
    <w:uiPriority w:val="99"/>
    <w:rsid w:val="00DD2D58"/>
    <w:rPr>
      <w:rFonts w:ascii="Arial" w:hAnsi="Arial"/>
      <w:b/>
      <w:sz w:val="22"/>
    </w:rPr>
  </w:style>
  <w:style w:type="paragraph" w:customStyle="1" w:styleId="31">
    <w:name w:val="Основной текст с отступом 31"/>
    <w:basedOn w:val="a"/>
    <w:uiPriority w:val="99"/>
    <w:rsid w:val="00DD2D58"/>
    <w:pPr>
      <w:widowControl/>
      <w:autoSpaceDE/>
      <w:autoSpaceDN/>
      <w:adjustRightInd/>
      <w:spacing w:after="120"/>
      <w:ind w:left="283"/>
    </w:pPr>
    <w:rPr>
      <w:sz w:val="16"/>
      <w:szCs w:val="16"/>
      <w:lang w:eastAsia="ar-SA"/>
    </w:rPr>
  </w:style>
  <w:style w:type="paragraph" w:customStyle="1" w:styleId="12">
    <w:name w:val="Абзац списка1"/>
    <w:basedOn w:val="a"/>
    <w:uiPriority w:val="99"/>
    <w:rsid w:val="00DD2D58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ff0">
    <w:name w:val="Без интервала Знак"/>
    <w:link w:val="13"/>
    <w:uiPriority w:val="99"/>
    <w:locked/>
    <w:rsid w:val="00E91456"/>
    <w:rPr>
      <w:lang w:val="ru-RU" w:eastAsia="ru-RU"/>
    </w:rPr>
  </w:style>
  <w:style w:type="paragraph" w:customStyle="1" w:styleId="13">
    <w:name w:val="Без интервала1"/>
    <w:link w:val="aff0"/>
    <w:uiPriority w:val="99"/>
    <w:rsid w:val="00E91456"/>
    <w:rPr>
      <w:rFonts w:cs="Calibri"/>
    </w:rPr>
  </w:style>
  <w:style w:type="paragraph" w:customStyle="1" w:styleId="14">
    <w:name w:val="Обычный отступ1"/>
    <w:basedOn w:val="a"/>
    <w:uiPriority w:val="99"/>
    <w:rsid w:val="00020B4A"/>
    <w:pPr>
      <w:widowControl/>
      <w:autoSpaceDE/>
      <w:autoSpaceDN/>
      <w:adjustRightInd/>
      <w:ind w:left="720"/>
    </w:pPr>
    <w:rPr>
      <w:rFonts w:ascii="Calibri" w:eastAsia="Calibri" w:hAnsi="Calibri" w:cs="Calibri"/>
      <w:sz w:val="20"/>
      <w:szCs w:val="20"/>
      <w:lang w:eastAsia="ar-SA"/>
    </w:rPr>
  </w:style>
  <w:style w:type="paragraph" w:customStyle="1" w:styleId="c6">
    <w:name w:val="c6"/>
    <w:basedOn w:val="a"/>
    <w:uiPriority w:val="99"/>
    <w:rsid w:val="003B724B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character" w:customStyle="1" w:styleId="c0">
    <w:name w:val="c0"/>
    <w:uiPriority w:val="99"/>
    <w:rsid w:val="003B724B"/>
    <w:rPr>
      <w:rFonts w:ascii="Times New Roman" w:hAnsi="Times New Roman" w:cs="Times New Roman"/>
    </w:rPr>
  </w:style>
  <w:style w:type="paragraph" w:customStyle="1" w:styleId="23">
    <w:name w:val="Абзац списка2"/>
    <w:basedOn w:val="a"/>
    <w:uiPriority w:val="99"/>
    <w:rsid w:val="002A139D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4">
    <w:name w:val="Без интервала2"/>
    <w:uiPriority w:val="99"/>
    <w:rsid w:val="00A53FB0"/>
    <w:rPr>
      <w:rFonts w:ascii="Times New Roman" w:hAnsi="Times New Roman"/>
    </w:rPr>
  </w:style>
  <w:style w:type="character" w:styleId="aff1">
    <w:name w:val="FollowedHyperlink"/>
    <w:uiPriority w:val="99"/>
    <w:locked/>
    <w:rsid w:val="00921D8B"/>
    <w:rPr>
      <w:rFonts w:cs="Times New Roman"/>
      <w:color w:val="800080"/>
      <w:u w:val="single"/>
    </w:rPr>
  </w:style>
  <w:style w:type="paragraph" w:customStyle="1" w:styleId="32">
    <w:name w:val="Абзац списка3"/>
    <w:basedOn w:val="a"/>
    <w:uiPriority w:val="99"/>
    <w:rsid w:val="00921D8B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886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1802</TotalTime>
  <Pages>4</Pages>
  <Words>1365</Words>
  <Characters>7781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user8</cp:lastModifiedBy>
  <cp:revision>108</cp:revision>
  <cp:lastPrinted>2017-09-22T16:44:00Z</cp:lastPrinted>
  <dcterms:created xsi:type="dcterms:W3CDTF">2016-09-03T05:29:00Z</dcterms:created>
  <dcterms:modified xsi:type="dcterms:W3CDTF">2019-05-22T06:25:00Z</dcterms:modified>
</cp:coreProperties>
</file>